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15" w:rsidRDefault="00652915" w:rsidP="00652915">
      <w:pPr>
        <w:widowControl/>
        <w:ind w:right="26"/>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广东省注册会计师协会</w:t>
      </w:r>
    </w:p>
    <w:p w:rsidR="00652915" w:rsidRDefault="00652915" w:rsidP="00652915">
      <w:pPr>
        <w:widowControl/>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行业研究课题管理暂行办法</w:t>
      </w:r>
    </w:p>
    <w:p w:rsidR="00652915" w:rsidRDefault="00652915" w:rsidP="00652915">
      <w:pPr>
        <w:widowControl/>
        <w:jc w:val="left"/>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 </w:t>
      </w:r>
    </w:p>
    <w:p w:rsidR="00652915" w:rsidRDefault="00652915" w:rsidP="00652915">
      <w:pPr>
        <w:widowControl/>
        <w:spacing w:line="660" w:lineRule="exact"/>
        <w:jc w:val="center"/>
        <w:rPr>
          <w:rFonts w:ascii="黑体" w:eastAsia="黑体" w:hAnsi="黑体" w:cs="宋体"/>
          <w:kern w:val="0"/>
          <w:szCs w:val="21"/>
        </w:rPr>
      </w:pPr>
      <w:r>
        <w:rPr>
          <w:rFonts w:ascii="黑体" w:eastAsia="黑体" w:hAnsi="黑体" w:cs="宋体" w:hint="eastAsia"/>
          <w:kern w:val="0"/>
          <w:sz w:val="32"/>
          <w:szCs w:val="32"/>
        </w:rPr>
        <w:t>第一章  总 则</w:t>
      </w:r>
    </w:p>
    <w:p w:rsidR="00652915" w:rsidRDefault="00652915" w:rsidP="00652915">
      <w:pPr>
        <w:widowControl/>
        <w:spacing w:line="660" w:lineRule="exact"/>
        <w:ind w:firstLineChars="200" w:firstLine="643"/>
        <w:rPr>
          <w:rFonts w:ascii="宋体" w:hAnsi="宋体" w:cs="宋体"/>
          <w:kern w:val="0"/>
          <w:szCs w:val="21"/>
        </w:rPr>
      </w:pPr>
      <w:r>
        <w:rPr>
          <w:rFonts w:ascii="仿宋_GB2312" w:eastAsia="仿宋_GB2312" w:hAnsi="宋体" w:cs="宋体" w:hint="eastAsia"/>
          <w:b/>
          <w:bCs/>
          <w:kern w:val="0"/>
          <w:sz w:val="32"/>
          <w:szCs w:val="32"/>
        </w:rPr>
        <w:t>第一条</w:t>
      </w:r>
      <w:r>
        <w:rPr>
          <w:rFonts w:ascii="仿宋_GB2312" w:eastAsia="仿宋_GB2312" w:hAnsi="宋体" w:cs="宋体"/>
          <w:b/>
          <w:bCs/>
          <w:kern w:val="0"/>
          <w:sz w:val="32"/>
          <w:szCs w:val="32"/>
        </w:rPr>
        <w:t xml:space="preserve"> </w:t>
      </w:r>
      <w:r>
        <w:rPr>
          <w:rFonts w:ascii="仿宋_GB2312" w:eastAsia="仿宋_GB2312" w:hAnsi="宋体" w:cs="宋体" w:hint="eastAsia"/>
          <w:bCs/>
          <w:kern w:val="0"/>
          <w:sz w:val="32"/>
          <w:szCs w:val="32"/>
        </w:rPr>
        <w:t>为了充分调动行业会员，特别是行业协会理事、常务理事积极性，鼓励行业专业人士参与</w:t>
      </w:r>
      <w:r>
        <w:rPr>
          <w:rFonts w:ascii="仿宋_GB2312" w:eastAsia="仿宋_GB2312" w:hAnsi="宋体" w:cs="宋体" w:hint="eastAsia"/>
          <w:kern w:val="0"/>
          <w:sz w:val="32"/>
          <w:szCs w:val="32"/>
        </w:rPr>
        <w:t>行业热点、难点、疑点问题的研究，促进行业理论研究和实务研究出成果，助力行业高质量发展，同时加强和规范广东省注册会计师协会（以下简称省注协）行业研究课题工作，制定本办法。</w:t>
      </w:r>
    </w:p>
    <w:p w:rsidR="00652915" w:rsidRDefault="00652915" w:rsidP="00652915">
      <w:pPr>
        <w:widowControl/>
        <w:spacing w:line="660" w:lineRule="exact"/>
        <w:ind w:firstLine="630"/>
        <w:rPr>
          <w:rFonts w:ascii="仿宋_GB2312" w:eastAsia="仿宋_GB2312" w:hAnsi="宋体" w:cs="宋体"/>
          <w:bCs/>
          <w:kern w:val="0"/>
          <w:sz w:val="32"/>
        </w:rPr>
      </w:pPr>
      <w:r>
        <w:rPr>
          <w:rFonts w:ascii="仿宋_GB2312" w:eastAsia="仿宋_GB2312" w:hAnsi="宋体" w:cs="宋体" w:hint="eastAsia"/>
          <w:b/>
          <w:bCs/>
          <w:kern w:val="0"/>
          <w:sz w:val="32"/>
        </w:rPr>
        <w:t>第二条</w:t>
      </w:r>
      <w:r>
        <w:rPr>
          <w:rFonts w:ascii="仿宋_GB2312" w:eastAsia="仿宋_GB2312" w:hAnsi="宋体" w:cs="宋体" w:hint="eastAsia"/>
          <w:bCs/>
          <w:kern w:val="0"/>
          <w:sz w:val="32"/>
        </w:rPr>
        <w:t xml:space="preserve"> 省注协研究课题分为重点课题、自主课题。</w:t>
      </w:r>
    </w:p>
    <w:p w:rsidR="00652915" w:rsidRDefault="00652915" w:rsidP="00652915">
      <w:pPr>
        <w:widowControl/>
        <w:spacing w:line="660" w:lineRule="exact"/>
        <w:ind w:firstLine="630"/>
        <w:rPr>
          <w:rFonts w:ascii="仿宋_GB2312" w:eastAsia="仿宋_GB2312" w:hAnsi="宋体" w:cs="宋体"/>
          <w:bCs/>
          <w:kern w:val="0"/>
          <w:sz w:val="32"/>
        </w:rPr>
      </w:pPr>
      <w:r>
        <w:rPr>
          <w:rFonts w:ascii="仿宋_GB2312" w:eastAsia="仿宋_GB2312" w:hAnsi="宋体" w:cs="宋体" w:hint="eastAsia"/>
          <w:bCs/>
          <w:kern w:val="0"/>
          <w:sz w:val="32"/>
        </w:rPr>
        <w:t>重点课题指对行业发展中具有普遍性、前瞻性、战略性、创新性问题的研究。主要以行业政策制定、业务指引研究、以及行业亟待解决的重大问题和实践问题为主。</w:t>
      </w:r>
    </w:p>
    <w:p w:rsidR="00652915" w:rsidRDefault="00652915" w:rsidP="00652915">
      <w:pPr>
        <w:widowControl/>
        <w:spacing w:line="660" w:lineRule="exact"/>
        <w:ind w:firstLine="630"/>
        <w:rPr>
          <w:rFonts w:ascii="仿宋_GB2312" w:eastAsia="仿宋_GB2312" w:hAnsi="宋体" w:cs="宋体"/>
          <w:bCs/>
          <w:kern w:val="0"/>
          <w:sz w:val="32"/>
        </w:rPr>
      </w:pPr>
      <w:r>
        <w:rPr>
          <w:rFonts w:ascii="仿宋_GB2312" w:eastAsia="仿宋_GB2312" w:hAnsi="宋体" w:cs="宋体" w:hint="eastAsia"/>
          <w:bCs/>
          <w:kern w:val="0"/>
          <w:sz w:val="32"/>
        </w:rPr>
        <w:t>自主课题指对行业发展中热点、难点、具体问题的研究。</w:t>
      </w:r>
    </w:p>
    <w:p w:rsidR="00652915" w:rsidRDefault="00652915" w:rsidP="00652915">
      <w:pPr>
        <w:widowControl/>
        <w:spacing w:line="660" w:lineRule="exact"/>
        <w:ind w:firstLine="630"/>
        <w:rPr>
          <w:rFonts w:ascii="仿宋_GB2312" w:eastAsia="仿宋_GB2312" w:hAnsi="宋体" w:cs="宋体"/>
          <w:bCs/>
          <w:kern w:val="0"/>
          <w:sz w:val="32"/>
          <w:szCs w:val="32"/>
        </w:rPr>
      </w:pPr>
      <w:r>
        <w:rPr>
          <w:rFonts w:ascii="仿宋_GB2312" w:eastAsia="仿宋_GB2312" w:hAnsi="宋体" w:cs="宋体" w:hint="eastAsia"/>
          <w:b/>
          <w:bCs/>
          <w:kern w:val="0"/>
          <w:sz w:val="32"/>
          <w:szCs w:val="32"/>
        </w:rPr>
        <w:t xml:space="preserve">第三条 </w:t>
      </w:r>
      <w:r>
        <w:rPr>
          <w:rFonts w:ascii="仿宋_GB2312" w:eastAsia="仿宋_GB2312" w:hAnsi="宋体" w:cs="宋体" w:hint="eastAsia"/>
          <w:bCs/>
          <w:kern w:val="0"/>
          <w:sz w:val="32"/>
          <w:szCs w:val="32"/>
        </w:rPr>
        <w:t>省注协秘书处负责行业研究课题的委托、立项、监督课题研究执行情况、组织结题验收、课题成果推广等行业研究课题组织管理工作。</w:t>
      </w:r>
    </w:p>
    <w:p w:rsidR="00652915" w:rsidRDefault="00652915" w:rsidP="00652915">
      <w:pPr>
        <w:widowControl/>
        <w:ind w:firstLine="630"/>
        <w:rPr>
          <w:rFonts w:ascii="仿宋_GB2312" w:eastAsia="仿宋_GB2312" w:hAnsi="宋体" w:cs="宋体"/>
          <w:bCs/>
          <w:kern w:val="0"/>
          <w:sz w:val="32"/>
          <w:szCs w:val="32"/>
        </w:rPr>
      </w:pPr>
    </w:p>
    <w:p w:rsidR="00652915" w:rsidRDefault="00652915" w:rsidP="00652915">
      <w:pPr>
        <w:widowControl/>
        <w:spacing w:beforeLines="50" w:before="156" w:line="600" w:lineRule="exact"/>
        <w:jc w:val="center"/>
        <w:rPr>
          <w:rFonts w:ascii="黑体" w:eastAsia="黑体" w:hAnsi="黑体" w:cs="宋体"/>
          <w:kern w:val="0"/>
          <w:sz w:val="32"/>
          <w:szCs w:val="32"/>
        </w:rPr>
      </w:pPr>
    </w:p>
    <w:p w:rsidR="00652915" w:rsidRDefault="00652915" w:rsidP="00652915">
      <w:pPr>
        <w:widowControl/>
        <w:spacing w:beforeLines="50" w:before="156" w:line="600" w:lineRule="exact"/>
        <w:jc w:val="center"/>
        <w:rPr>
          <w:rFonts w:ascii="黑体" w:eastAsia="黑体" w:hAnsi="黑体" w:cs="宋体"/>
          <w:kern w:val="0"/>
          <w:sz w:val="32"/>
          <w:szCs w:val="32"/>
        </w:rPr>
      </w:pPr>
      <w:r>
        <w:rPr>
          <w:rFonts w:ascii="黑体" w:eastAsia="黑体" w:hAnsi="黑体" w:cs="宋体" w:hint="eastAsia"/>
          <w:kern w:val="0"/>
          <w:sz w:val="32"/>
          <w:szCs w:val="32"/>
        </w:rPr>
        <w:lastRenderedPageBreak/>
        <w:t xml:space="preserve">第二章  </w:t>
      </w:r>
      <w:r>
        <w:rPr>
          <w:rFonts w:ascii="黑体" w:eastAsia="黑体" w:hAnsi="黑体" w:cs="宋体"/>
          <w:kern w:val="0"/>
          <w:sz w:val="32"/>
          <w:szCs w:val="32"/>
        </w:rPr>
        <w:t>课题立项</w:t>
      </w:r>
      <w:r>
        <w:rPr>
          <w:rFonts w:ascii="黑体" w:eastAsia="黑体" w:hAnsi="黑体" w:cs="宋体" w:hint="eastAsia"/>
          <w:kern w:val="0"/>
          <w:sz w:val="32"/>
          <w:szCs w:val="32"/>
        </w:rPr>
        <w:t>与管理</w:t>
      </w:r>
    </w:p>
    <w:p w:rsidR="00652915" w:rsidRDefault="00652915" w:rsidP="00652915">
      <w:pPr>
        <w:widowControl/>
        <w:spacing w:line="660" w:lineRule="exact"/>
        <w:ind w:firstLine="630"/>
        <w:rPr>
          <w:rFonts w:ascii="黑体" w:eastAsia="黑体" w:hAnsi="黑体" w:cs="宋体"/>
          <w:kern w:val="0"/>
          <w:sz w:val="32"/>
          <w:szCs w:val="32"/>
        </w:rPr>
      </w:pPr>
      <w:r>
        <w:rPr>
          <w:rFonts w:ascii="仿宋_GB2312" w:eastAsia="仿宋_GB2312" w:hAnsi="宋体" w:cs="宋体" w:hint="eastAsia"/>
          <w:b/>
          <w:bCs/>
          <w:kern w:val="0"/>
          <w:sz w:val="32"/>
        </w:rPr>
        <w:t xml:space="preserve">第四条 </w:t>
      </w:r>
      <w:r>
        <w:rPr>
          <w:rFonts w:ascii="仿宋_GB2312" w:eastAsia="仿宋_GB2312" w:hAnsi="宋体" w:cs="宋体" w:hint="eastAsia"/>
          <w:bCs/>
          <w:kern w:val="0"/>
          <w:sz w:val="32"/>
        </w:rPr>
        <w:t>省注协研究课题采取委托或自主申请方式确定承研方，其中重点课题一般采取委托方式确定。</w:t>
      </w:r>
    </w:p>
    <w:p w:rsidR="00652915" w:rsidRDefault="00652915" w:rsidP="00652915">
      <w:pPr>
        <w:widowControl/>
        <w:spacing w:line="660" w:lineRule="exact"/>
        <w:ind w:firstLine="645"/>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第五条 </w:t>
      </w:r>
      <w:r>
        <w:rPr>
          <w:rFonts w:ascii="仿宋_GB2312" w:eastAsia="仿宋_GB2312" w:hAnsi="仿宋" w:cs="宋体" w:hint="eastAsia"/>
          <w:kern w:val="0"/>
          <w:sz w:val="32"/>
          <w:szCs w:val="32"/>
        </w:rPr>
        <w:t>重点课题的</w:t>
      </w:r>
      <w:r>
        <w:rPr>
          <w:rFonts w:ascii="仿宋_GB2312" w:eastAsia="仿宋_GB2312" w:hAnsi="仿宋" w:cs="宋体"/>
          <w:kern w:val="0"/>
          <w:sz w:val="32"/>
          <w:szCs w:val="32"/>
        </w:rPr>
        <w:t>选题</w:t>
      </w:r>
      <w:r>
        <w:rPr>
          <w:rFonts w:ascii="仿宋_GB2312" w:eastAsia="仿宋_GB2312" w:hAnsi="仿宋" w:cs="宋体" w:hint="eastAsia"/>
          <w:kern w:val="0"/>
          <w:sz w:val="32"/>
          <w:szCs w:val="32"/>
        </w:rPr>
        <w:t>由省注协秘书处相关部门综合各时期的形势、任务、政策协商提出，报省注协秘书处工作会议审定。</w:t>
      </w:r>
    </w:p>
    <w:p w:rsidR="00652915" w:rsidRDefault="00652915" w:rsidP="00652915">
      <w:pPr>
        <w:widowControl/>
        <w:spacing w:line="660" w:lineRule="exact"/>
        <w:ind w:firstLine="645"/>
        <w:rPr>
          <w:rFonts w:ascii="仿宋_GB2312" w:eastAsia="仿宋_GB2312" w:hAnsi="仿宋" w:cs="宋体"/>
          <w:kern w:val="0"/>
          <w:sz w:val="32"/>
          <w:szCs w:val="32"/>
        </w:rPr>
      </w:pPr>
      <w:r>
        <w:rPr>
          <w:rFonts w:ascii="仿宋_GB2312" w:eastAsia="仿宋_GB2312" w:hAnsi="仿宋" w:cs="宋体" w:hint="eastAsia"/>
          <w:b/>
          <w:kern w:val="0"/>
          <w:sz w:val="32"/>
          <w:szCs w:val="32"/>
        </w:rPr>
        <w:t xml:space="preserve">第六条 </w:t>
      </w:r>
      <w:r>
        <w:rPr>
          <w:rFonts w:ascii="仿宋_GB2312" w:eastAsia="仿宋_GB2312" w:hAnsi="仿宋" w:cs="宋体" w:hint="eastAsia"/>
          <w:kern w:val="0"/>
          <w:sz w:val="32"/>
          <w:szCs w:val="32"/>
        </w:rPr>
        <w:t xml:space="preserve">重点课题优先委托省注协常务理事单位，或专门和专业委员会委员单位担任承研方，一般指定常务理事，或专门、专业委员会成员担任课题组负责人。承研方应在签订课题研究协议的同时，提交课题研究方案。 </w:t>
      </w:r>
      <w:r>
        <w:rPr>
          <w:rFonts w:ascii="仿宋_GB2312" w:eastAsia="仿宋_GB2312" w:hAnsi="仿宋" w:cs="宋体"/>
          <w:kern w:val="0"/>
          <w:sz w:val="32"/>
          <w:szCs w:val="32"/>
        </w:rPr>
        <w:t xml:space="preserve"> </w:t>
      </w:r>
    </w:p>
    <w:p w:rsidR="00652915" w:rsidRDefault="00652915" w:rsidP="00652915">
      <w:pPr>
        <w:widowControl/>
        <w:spacing w:line="660" w:lineRule="exact"/>
        <w:ind w:firstLine="643"/>
        <w:rPr>
          <w:rFonts w:ascii="宋体" w:hAnsi="宋体" w:cs="宋体"/>
          <w:kern w:val="0"/>
          <w:szCs w:val="21"/>
        </w:rPr>
      </w:pPr>
      <w:r>
        <w:rPr>
          <w:rFonts w:ascii="仿宋_GB2312" w:eastAsia="仿宋_GB2312" w:hAnsi="宋体" w:cs="宋体" w:hint="eastAsia"/>
          <w:b/>
          <w:bCs/>
          <w:kern w:val="0"/>
          <w:sz w:val="32"/>
          <w:szCs w:val="32"/>
        </w:rPr>
        <w:t xml:space="preserve">第七条 </w:t>
      </w:r>
      <w:r>
        <w:rPr>
          <w:rFonts w:ascii="仿宋_GB2312" w:eastAsia="仿宋_GB2312" w:hAnsi="宋体" w:cs="宋体" w:hint="eastAsia"/>
          <w:kern w:val="0"/>
          <w:sz w:val="32"/>
          <w:szCs w:val="32"/>
        </w:rPr>
        <w:t>自主研究课题由省注协每年年初根据行业的热点、难点、疑点问题拟定的选题方向及参考选题，制定行业研究以及课题通知，并在协会网站、会刊等发布。</w:t>
      </w:r>
    </w:p>
    <w:p w:rsidR="00652915" w:rsidRDefault="00652915" w:rsidP="00652915">
      <w:pPr>
        <w:widowControl/>
        <w:spacing w:line="660" w:lineRule="exact"/>
        <w:ind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第八条</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行业理事单位或个人均可以作为自主研究课题的承研方结合参考选题，向省注协提出课题研究申请，或根据省注协提出的行业研究课题的方向自主拟定具体课题。</w:t>
      </w:r>
    </w:p>
    <w:p w:rsidR="00652915" w:rsidRDefault="00652915" w:rsidP="00652915">
      <w:pPr>
        <w:spacing w:line="6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承研方应当填写《广东省注册会计师协会行业研究课题立项申请书》（附件1），并在规定时间内报省注协。</w:t>
      </w:r>
    </w:p>
    <w:p w:rsidR="00652915" w:rsidRDefault="00652915" w:rsidP="00652915">
      <w:pPr>
        <w:widowControl/>
        <w:spacing w:line="660" w:lineRule="exact"/>
        <w:ind w:firstLine="630"/>
        <w:rPr>
          <w:rFonts w:ascii="仿宋_GB2312" w:eastAsia="仿宋_GB2312" w:hAnsi="宋体" w:cs="宋体"/>
          <w:kern w:val="0"/>
          <w:sz w:val="32"/>
          <w:szCs w:val="32"/>
        </w:rPr>
      </w:pPr>
      <w:r>
        <w:rPr>
          <w:rFonts w:ascii="仿宋_GB2312" w:eastAsia="仿宋_GB2312" w:hAnsi="宋体" w:cs="宋体" w:hint="eastAsia"/>
          <w:b/>
          <w:bCs/>
          <w:kern w:val="0"/>
          <w:sz w:val="32"/>
          <w:szCs w:val="32"/>
        </w:rPr>
        <w:t>第九条</w:t>
      </w:r>
      <w:r>
        <w:rPr>
          <w:kern w:val="0"/>
          <w:sz w:val="32"/>
          <w:szCs w:val="32"/>
        </w:rPr>
        <w:t> </w:t>
      </w:r>
      <w:r>
        <w:rPr>
          <w:kern w:val="0"/>
          <w:sz w:val="32"/>
        </w:rPr>
        <w:t> </w:t>
      </w:r>
      <w:r>
        <w:rPr>
          <w:rFonts w:ascii="仿宋_GB2312" w:eastAsia="仿宋_GB2312" w:hAnsi="宋体" w:cs="宋体" w:hint="eastAsia"/>
          <w:kern w:val="0"/>
          <w:sz w:val="32"/>
          <w:szCs w:val="32"/>
        </w:rPr>
        <w:t>承研方应组成</w:t>
      </w:r>
      <w:r>
        <w:rPr>
          <w:kern w:val="0"/>
          <w:sz w:val="32"/>
          <w:szCs w:val="32"/>
        </w:rPr>
        <w:t>3</w:t>
      </w:r>
      <w:r>
        <w:rPr>
          <w:rFonts w:ascii="仿宋_GB2312" w:eastAsia="仿宋_GB2312" w:hAnsi="宋体" w:cs="宋体" w:hint="eastAsia"/>
          <w:kern w:val="0"/>
          <w:sz w:val="32"/>
          <w:szCs w:val="32"/>
        </w:rPr>
        <w:t>人（含</w:t>
      </w:r>
      <w:r>
        <w:rPr>
          <w:kern w:val="0"/>
          <w:sz w:val="32"/>
          <w:szCs w:val="32"/>
        </w:rPr>
        <w:t>3</w:t>
      </w:r>
      <w:r>
        <w:rPr>
          <w:rFonts w:ascii="仿宋_GB2312" w:eastAsia="仿宋_GB2312" w:hAnsi="宋体" w:cs="宋体" w:hint="eastAsia"/>
          <w:kern w:val="0"/>
          <w:sz w:val="32"/>
          <w:szCs w:val="32"/>
        </w:rPr>
        <w:t>人）以上的课题组，并指定</w:t>
      </w:r>
      <w:r>
        <w:rPr>
          <w:kern w:val="0"/>
          <w:sz w:val="32"/>
          <w:szCs w:val="32"/>
        </w:rPr>
        <w:t>1</w:t>
      </w:r>
      <w:r>
        <w:rPr>
          <w:rFonts w:ascii="仿宋_GB2312" w:eastAsia="仿宋_GB2312" w:hAnsi="宋体" w:cs="宋体" w:hint="eastAsia"/>
          <w:kern w:val="0"/>
          <w:sz w:val="32"/>
          <w:szCs w:val="32"/>
        </w:rPr>
        <w:t>名课题负责人。课题负责人应为执业5年以上注册</w:t>
      </w:r>
      <w:r>
        <w:rPr>
          <w:rFonts w:ascii="仿宋_GB2312" w:eastAsia="仿宋_GB2312" w:hAnsi="宋体" w:cs="宋体" w:hint="eastAsia"/>
          <w:kern w:val="0"/>
          <w:sz w:val="32"/>
          <w:szCs w:val="32"/>
        </w:rPr>
        <w:lastRenderedPageBreak/>
        <w:t>会计师或者具有副高级以上专业技术职称；能够真正承担和负责组织、指导课题的实施，并从事实质性研究工作。</w:t>
      </w:r>
    </w:p>
    <w:p w:rsidR="00652915" w:rsidRDefault="00652915" w:rsidP="00652915">
      <w:pPr>
        <w:widowControl/>
        <w:spacing w:line="660" w:lineRule="exact"/>
        <w:ind w:firstLine="630"/>
        <w:rPr>
          <w:rFonts w:ascii="仿宋_GB2312" w:eastAsia="仿宋_GB2312" w:hAnsi="宋体" w:cs="宋体"/>
          <w:kern w:val="0"/>
          <w:sz w:val="32"/>
          <w:szCs w:val="32"/>
        </w:rPr>
      </w:pPr>
      <w:r>
        <w:rPr>
          <w:rFonts w:ascii="仿宋_GB2312" w:eastAsia="仿宋_GB2312" w:hint="eastAsia"/>
          <w:sz w:val="32"/>
          <w:szCs w:val="32"/>
        </w:rPr>
        <w:t>同一课题负责人同时有两个（含）以上课题未验收的，不能再申请新的课题。</w:t>
      </w:r>
    </w:p>
    <w:p w:rsidR="00652915" w:rsidRDefault="00652915" w:rsidP="00652915">
      <w:pPr>
        <w:widowControl/>
        <w:spacing w:line="660" w:lineRule="exact"/>
        <w:ind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第十条</w:t>
      </w:r>
      <w:r>
        <w:rPr>
          <w:rFonts w:ascii="仿宋_GB2312" w:eastAsia="仿宋_GB2312" w:hAnsi="宋体" w:cs="宋体" w:hint="eastAsia"/>
          <w:kern w:val="0"/>
          <w:sz w:val="32"/>
          <w:szCs w:val="32"/>
        </w:rPr>
        <w:t xml:space="preserve"> 课题组负责人负责填报课题立项申请表、组织课题研究实施、确保课题质量的职责，并在研究计划、经费使用、人员安排等方面享有自主权。</w:t>
      </w:r>
    </w:p>
    <w:p w:rsidR="00652915" w:rsidRDefault="00652915" w:rsidP="00652915">
      <w:pPr>
        <w:widowControl/>
        <w:spacing w:line="660" w:lineRule="exact"/>
        <w:ind w:firstLine="630"/>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rPr>
        <w:t xml:space="preserve"> </w:t>
      </w:r>
      <w:r>
        <w:rPr>
          <w:rFonts w:ascii="仿宋_GB2312" w:eastAsia="仿宋_GB2312" w:hAnsi="宋体" w:cs="宋体" w:hint="eastAsia"/>
          <w:kern w:val="0"/>
          <w:sz w:val="32"/>
          <w:szCs w:val="32"/>
        </w:rPr>
        <w:t>省注协组织专家组对当年课题立项申报情况进行审核。</w:t>
      </w:r>
    </w:p>
    <w:p w:rsidR="00652915" w:rsidRDefault="00652915" w:rsidP="00652915">
      <w:pPr>
        <w:widowControl/>
        <w:spacing w:line="660" w:lineRule="exact"/>
        <w:ind w:firstLine="630"/>
        <w:rPr>
          <w:rFonts w:ascii="仿宋_GB2312" w:eastAsia="仿宋_GB2312" w:hAnsi="宋体" w:cs="宋体"/>
          <w:kern w:val="0"/>
          <w:sz w:val="32"/>
          <w:szCs w:val="32"/>
        </w:rPr>
      </w:pPr>
      <w:r>
        <w:rPr>
          <w:rFonts w:ascii="仿宋_GB2312" w:eastAsia="仿宋_GB2312" w:hAnsi="宋体" w:cs="宋体" w:hint="eastAsia"/>
          <w:kern w:val="0"/>
          <w:sz w:val="32"/>
          <w:szCs w:val="32"/>
        </w:rPr>
        <w:t>专家组根据各课题组申报课题情况，全面考虑各课题的研究价值、现实意义、可行性、科学性、研究能力、预期研究成果的推广价值等综合情况进行评审，确定是否批准申报并形成专家组意见。</w:t>
      </w:r>
    </w:p>
    <w:p w:rsidR="00652915" w:rsidRDefault="00652915" w:rsidP="00652915">
      <w:pPr>
        <w:widowControl/>
        <w:spacing w:line="660" w:lineRule="exact"/>
        <w:ind w:firstLine="630"/>
        <w:rPr>
          <w:rFonts w:ascii="仿宋_GB2312" w:eastAsia="仿宋_GB2312" w:hAnsi="宋体" w:cs="宋体"/>
          <w:kern w:val="0"/>
          <w:sz w:val="32"/>
          <w:szCs w:val="32"/>
        </w:rPr>
      </w:pPr>
      <w:r>
        <w:rPr>
          <w:rFonts w:ascii="仿宋_GB2312" w:eastAsia="仿宋_GB2312" w:hAnsi="宋体" w:cs="宋体" w:hint="eastAsia"/>
          <w:b/>
          <w:kern w:val="0"/>
          <w:sz w:val="32"/>
          <w:szCs w:val="32"/>
        </w:rPr>
        <w:t>第十二条</w:t>
      </w:r>
      <w:r>
        <w:rPr>
          <w:rFonts w:ascii="仿宋_GB2312" w:eastAsia="仿宋_GB2312" w:hAnsi="宋体" w:cs="宋体" w:hint="eastAsia"/>
          <w:kern w:val="0"/>
          <w:sz w:val="32"/>
          <w:szCs w:val="32"/>
        </w:rPr>
        <w:t xml:space="preserve"> 通过立项评审的课题，省注协统一对外公布审核通过的年度课题立项名单，向课题组反馈评审意见、发放立项通知并与承研方签订课题协议书。</w:t>
      </w:r>
    </w:p>
    <w:p w:rsidR="00652915" w:rsidRDefault="00652915" w:rsidP="00652915">
      <w:pPr>
        <w:widowControl/>
        <w:spacing w:line="6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第十三条</w:t>
      </w:r>
      <w:r>
        <w:rPr>
          <w:kern w:val="0"/>
          <w:sz w:val="32"/>
          <w:szCs w:val="32"/>
        </w:rPr>
        <w:t> </w:t>
      </w:r>
      <w:r>
        <w:rPr>
          <w:kern w:val="0"/>
          <w:sz w:val="32"/>
        </w:rPr>
        <w:t> </w:t>
      </w:r>
      <w:r>
        <w:rPr>
          <w:rFonts w:ascii="仿宋_GB2312" w:eastAsia="仿宋_GB2312" w:hAnsi="宋体" w:cs="宋体" w:hint="eastAsia"/>
          <w:kern w:val="0"/>
          <w:sz w:val="32"/>
          <w:szCs w:val="32"/>
        </w:rPr>
        <w:t>省注协行业研究课题的研究时间原则上以1年为限，重点课题可延长研究时间至2年。课题不能及时完成确需延长时间的，应当向省注协提出书面申请并经省注协批准。</w:t>
      </w:r>
    </w:p>
    <w:p w:rsidR="00652915" w:rsidRDefault="00652915" w:rsidP="00652915">
      <w:pPr>
        <w:widowControl/>
        <w:spacing w:line="660" w:lineRule="exact"/>
        <w:jc w:val="center"/>
        <w:rPr>
          <w:rFonts w:ascii="黑体" w:eastAsia="黑体" w:hAnsi="黑体" w:cs="宋体"/>
          <w:kern w:val="0"/>
          <w:sz w:val="32"/>
          <w:szCs w:val="32"/>
        </w:rPr>
      </w:pPr>
      <w:r>
        <w:rPr>
          <w:rFonts w:ascii="黑体" w:eastAsia="黑体" w:hAnsi="黑体" w:cs="宋体" w:hint="eastAsia"/>
          <w:kern w:val="0"/>
          <w:sz w:val="32"/>
          <w:szCs w:val="32"/>
        </w:rPr>
        <w:t>第三章  课题变更与撤销</w:t>
      </w:r>
    </w:p>
    <w:p w:rsidR="00652915" w:rsidRDefault="00652915" w:rsidP="00652915">
      <w:pPr>
        <w:widowControl/>
        <w:spacing w:line="6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lastRenderedPageBreak/>
        <w:t>第十四条</w:t>
      </w:r>
      <w:r>
        <w:rPr>
          <w:rFonts w:ascii="仿宋_GB2312" w:eastAsia="仿宋_GB2312" w:hAnsi="宋体" w:cs="宋体" w:hint="eastAsia"/>
          <w:kern w:val="0"/>
          <w:sz w:val="32"/>
          <w:szCs w:val="32"/>
        </w:rPr>
        <w:t xml:space="preserve"> 各课题组收到课题立项文件后，应严格执行立项申请书，保证课题研究质量，完成课题研究任务。</w:t>
      </w:r>
    </w:p>
    <w:p w:rsidR="00652915" w:rsidRDefault="00652915" w:rsidP="00652915">
      <w:pPr>
        <w:widowControl/>
        <w:spacing w:line="6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课题组负责人要做好具体课题管理工作，组织课题组成员按计划进度和质量完成课题研究任务。</w:t>
      </w:r>
    </w:p>
    <w:p w:rsidR="00652915" w:rsidRDefault="00652915" w:rsidP="00652915">
      <w:pPr>
        <w:widowControl/>
        <w:spacing w:line="6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第十五条</w:t>
      </w:r>
      <w:r>
        <w:rPr>
          <w:rFonts w:ascii="仿宋_GB2312" w:eastAsia="仿宋_GB2312" w:hAnsi="宋体" w:cs="宋体" w:hint="eastAsia"/>
          <w:kern w:val="0"/>
          <w:sz w:val="32"/>
          <w:szCs w:val="32"/>
        </w:rPr>
        <w:t xml:space="preserve"> 省注协对有关课题项目进行期中检查，对于项目执行不力者，提出管理意见。</w:t>
      </w:r>
    </w:p>
    <w:p w:rsidR="00652915" w:rsidRDefault="00652915" w:rsidP="00652915">
      <w:pPr>
        <w:widowControl/>
        <w:spacing w:line="6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课题组负责人应按要求准确及时汇报课题进展情况。</w:t>
      </w:r>
    </w:p>
    <w:p w:rsidR="00652915" w:rsidRDefault="00652915" w:rsidP="00652915">
      <w:pPr>
        <w:widowControl/>
        <w:spacing w:line="6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第十六条</w:t>
      </w:r>
      <w:r>
        <w:rPr>
          <w:rFonts w:ascii="仿宋_GB2312" w:eastAsia="仿宋_GB2312" w:hAnsi="宋体" w:cs="宋体" w:hint="eastAsia"/>
          <w:kern w:val="0"/>
          <w:sz w:val="32"/>
          <w:szCs w:val="32"/>
        </w:rPr>
        <w:t xml:space="preserve"> 各课题组须及时报告课题执行中出现的重大情况。凡有下列情形之一者，须由课题负责人提交书面申请，报省注协审批：</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（一）变更课题负责人或主要参加人；</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（二）改变课题名称；</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（三）研究内容有重大调整；</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（四）课题延期；</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（五）中止课题；</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（六）撤销课题；</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（七）其他重要事项的变更。</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第十七条</w:t>
      </w:r>
      <w:r>
        <w:rPr>
          <w:rFonts w:ascii="仿宋_GB2312" w:eastAsia="仿宋_GB2312" w:hAnsi="宋体" w:cs="宋体" w:hint="eastAsia"/>
          <w:kern w:val="0"/>
          <w:sz w:val="32"/>
          <w:szCs w:val="32"/>
        </w:rPr>
        <w:t xml:space="preserve"> 凡有下列情形之一者，由省注协撤销课题：</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（一）在课题申请中弄虚作假；</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（二）研究成果学术质量低劣；</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（三）课题</w:t>
      </w:r>
      <w:r>
        <w:rPr>
          <w:rFonts w:ascii="仿宋_GB2312" w:eastAsia="仿宋_GB2312" w:hAnsi="宋体" w:cs="宋体"/>
          <w:kern w:val="0"/>
          <w:sz w:val="32"/>
          <w:szCs w:val="32"/>
        </w:rPr>
        <w:t>研究存在学术不端行</w:t>
      </w:r>
      <w:r>
        <w:rPr>
          <w:rFonts w:ascii="仿宋_GB2312" w:eastAsia="仿宋_GB2312" w:hAnsi="宋体" w:cs="宋体" w:hint="eastAsia"/>
          <w:kern w:val="0"/>
          <w:sz w:val="32"/>
          <w:szCs w:val="32"/>
        </w:rPr>
        <w:t>为；</w:t>
      </w:r>
      <w:r>
        <w:rPr>
          <w:rFonts w:ascii="仿宋_GB2312" w:eastAsia="仿宋_GB2312" w:hAnsi="宋体" w:cs="宋体"/>
          <w:kern w:val="0"/>
          <w:sz w:val="32"/>
          <w:szCs w:val="32"/>
        </w:rPr>
        <w:t xml:space="preserve"> </w:t>
      </w:r>
      <w:r>
        <w:rPr>
          <w:rFonts w:ascii="仿宋_GB2312" w:eastAsia="仿宋_GB2312" w:hAnsi="宋体" w:cs="宋体"/>
          <w:kern w:val="0"/>
          <w:sz w:val="32"/>
          <w:szCs w:val="32"/>
        </w:rPr>
        <w:br/>
      </w:r>
      <w:r>
        <w:rPr>
          <w:rFonts w:ascii="仿宋_GB2312" w:eastAsia="仿宋_GB2312" w:hAnsi="宋体" w:cs="宋体" w:hint="eastAsia"/>
          <w:kern w:val="0"/>
          <w:sz w:val="32"/>
          <w:szCs w:val="32"/>
        </w:rPr>
        <w:lastRenderedPageBreak/>
        <w:t xml:space="preserve">　　（四）与批准的课题设计严重不符；</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（五）逾期不提交延期申请，或延期到期仍不能完成。</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被撤销课题的课题负责人，属于第1、</w:t>
      </w:r>
      <w:r>
        <w:rPr>
          <w:rFonts w:ascii="仿宋_GB2312" w:eastAsia="仿宋_GB2312" w:hAnsi="宋体" w:cs="宋体"/>
          <w:kern w:val="0"/>
          <w:sz w:val="32"/>
          <w:szCs w:val="32"/>
        </w:rPr>
        <w:t>3</w:t>
      </w:r>
      <w:r>
        <w:rPr>
          <w:rFonts w:ascii="仿宋_GB2312" w:eastAsia="仿宋_GB2312" w:hAnsi="宋体" w:cs="宋体" w:hint="eastAsia"/>
          <w:kern w:val="0"/>
          <w:sz w:val="32"/>
          <w:szCs w:val="32"/>
        </w:rPr>
        <w:t>项情形的，省注协将不再委托其承担以后年度新课题的研究；属于其他情形的，省注协在两年内不受理其新课题的申报。</w:t>
      </w:r>
    </w:p>
    <w:p w:rsidR="00652915" w:rsidRDefault="00652915" w:rsidP="00652915">
      <w:pPr>
        <w:widowControl/>
        <w:spacing w:line="660" w:lineRule="exact"/>
        <w:ind w:firstLineChars="200" w:firstLine="640"/>
        <w:rPr>
          <w:rFonts w:ascii="仿宋_GB2312" w:eastAsia="仿宋_GB2312" w:hAnsi="宋体" w:cs="宋体"/>
          <w:kern w:val="0"/>
          <w:sz w:val="32"/>
          <w:szCs w:val="32"/>
        </w:rPr>
      </w:pPr>
    </w:p>
    <w:p w:rsidR="00652915" w:rsidRDefault="00652915" w:rsidP="00652915">
      <w:pPr>
        <w:spacing w:line="660" w:lineRule="exact"/>
        <w:jc w:val="center"/>
        <w:rPr>
          <w:rFonts w:ascii="黑体" w:eastAsia="黑体" w:hAnsi="黑体" w:cs="宋体"/>
          <w:kern w:val="0"/>
          <w:sz w:val="32"/>
          <w:szCs w:val="32"/>
        </w:rPr>
      </w:pPr>
      <w:r>
        <w:rPr>
          <w:rFonts w:ascii="黑体" w:eastAsia="黑体" w:hAnsi="黑体" w:cs="宋体" w:hint="eastAsia"/>
          <w:kern w:val="0"/>
          <w:sz w:val="32"/>
          <w:szCs w:val="32"/>
        </w:rPr>
        <w:t>第四章  课题结项</w:t>
      </w:r>
      <w:r>
        <w:rPr>
          <w:rFonts w:ascii="黑体" w:eastAsia="黑体" w:hAnsi="黑体" w:cs="宋体"/>
          <w:kern w:val="0"/>
          <w:sz w:val="32"/>
          <w:szCs w:val="32"/>
        </w:rPr>
        <w:t>与</w:t>
      </w:r>
      <w:r>
        <w:rPr>
          <w:rFonts w:ascii="黑体" w:eastAsia="黑体" w:hAnsi="黑体" w:cs="宋体" w:hint="eastAsia"/>
          <w:kern w:val="0"/>
          <w:sz w:val="32"/>
          <w:szCs w:val="32"/>
        </w:rPr>
        <w:t>评审</w:t>
      </w:r>
    </w:p>
    <w:p w:rsidR="00652915" w:rsidRDefault="00652915" w:rsidP="00652915">
      <w:pPr>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课题项目需进行结题评审时，课题负责人应按照省注协的要求，提交《广东省注册会计师协会课题研究结项报告书》（附件2）及课题研究成果纸质版及电子版。</w:t>
      </w:r>
      <w:r>
        <w:rPr>
          <w:rFonts w:ascii="仿宋_GB2312" w:eastAsia="仿宋_GB2312" w:hint="eastAsia"/>
          <w:sz w:val="32"/>
          <w:szCs w:val="32"/>
        </w:rPr>
        <w:br/>
      </w:r>
      <w:r>
        <w:rPr>
          <w:rFonts w:ascii="仿宋_GB2312" w:eastAsia="仿宋_GB2312" w:hint="eastAsia"/>
          <w:b/>
          <w:sz w:val="32"/>
          <w:szCs w:val="32"/>
        </w:rPr>
        <w:t xml:space="preserve">    第十九条</w:t>
      </w:r>
      <w:r>
        <w:rPr>
          <w:rFonts w:ascii="仿宋_GB2312" w:eastAsia="仿宋_GB2312" w:hint="eastAsia"/>
          <w:sz w:val="32"/>
          <w:szCs w:val="32"/>
        </w:rPr>
        <w:t xml:space="preserve"> 为保证课题研究成果的质量和水平，课题结题评审由省注协组织专家进行，通过评审后予以验收结题。</w:t>
      </w:r>
      <w:r>
        <w:rPr>
          <w:rFonts w:ascii="仿宋_GB2312" w:eastAsia="仿宋_GB2312" w:hint="eastAsia"/>
          <w:sz w:val="32"/>
          <w:szCs w:val="32"/>
        </w:rPr>
        <w:br/>
        <w:t xml:space="preserve">　　</w:t>
      </w:r>
      <w:r>
        <w:rPr>
          <w:rFonts w:ascii="仿宋_GB2312" w:eastAsia="仿宋_GB2312" w:hint="eastAsia"/>
          <w:b/>
          <w:sz w:val="32"/>
          <w:szCs w:val="32"/>
        </w:rPr>
        <w:t>第二十条</w:t>
      </w:r>
      <w:r>
        <w:rPr>
          <w:rFonts w:ascii="仿宋_GB2312" w:eastAsia="仿宋_GB2312" w:hint="eastAsia"/>
          <w:sz w:val="32"/>
          <w:szCs w:val="32"/>
        </w:rPr>
        <w:t xml:space="preserve"> 课题研究成果的结题评审专家优先从省注协专业指导委员会委员、行业专家库和大专院校、科研机构中聘请有关专业人士组成评审组，采用通讯或会议的方式进行评审。</w:t>
      </w:r>
    </w:p>
    <w:p w:rsidR="00652915" w:rsidRDefault="00652915" w:rsidP="00652915">
      <w:pPr>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课题评审组专家的挑选应遵循下列基本原则：</w:t>
      </w:r>
      <w:r>
        <w:rPr>
          <w:rFonts w:ascii="仿宋_GB2312" w:eastAsia="仿宋_GB2312" w:hint="eastAsia"/>
          <w:sz w:val="32"/>
          <w:szCs w:val="32"/>
        </w:rPr>
        <w:br/>
        <w:t xml:space="preserve">　　（一）注册会计师或具有副高级以上专业技术职称，熟悉被评审课题涉及的学科领域和情况，并有较高的专业胜任能力和学术声望；</w:t>
      </w:r>
      <w:r>
        <w:rPr>
          <w:rFonts w:ascii="仿宋_GB2312" w:eastAsia="仿宋_GB2312" w:hint="eastAsia"/>
          <w:sz w:val="32"/>
          <w:szCs w:val="32"/>
        </w:rPr>
        <w:br/>
        <w:t xml:space="preserve">　  （二）每个课题的评审专家选定3-5人；</w:t>
      </w:r>
      <w:r>
        <w:rPr>
          <w:rFonts w:ascii="仿宋_GB2312" w:eastAsia="仿宋_GB2312" w:hint="eastAsia"/>
          <w:sz w:val="32"/>
          <w:szCs w:val="32"/>
        </w:rPr>
        <w:br/>
      </w:r>
      <w:r>
        <w:rPr>
          <w:rFonts w:ascii="仿宋_GB2312" w:eastAsia="仿宋_GB2312" w:hint="eastAsia"/>
          <w:sz w:val="32"/>
          <w:szCs w:val="32"/>
        </w:rPr>
        <w:lastRenderedPageBreak/>
        <w:t xml:space="preserve">　　（三）课题组成员不得担任本课题的评审专家；</w:t>
      </w:r>
      <w:r>
        <w:rPr>
          <w:rFonts w:ascii="仿宋_GB2312" w:eastAsia="仿宋_GB2312" w:hint="eastAsia"/>
          <w:sz w:val="32"/>
          <w:szCs w:val="32"/>
        </w:rPr>
        <w:br/>
        <w:t xml:space="preserve">　  （四）评审组织者须对评审专家的人选、评审过程及意见严格保密。</w:t>
      </w:r>
      <w:r>
        <w:rPr>
          <w:rFonts w:ascii="仿宋_GB2312" w:eastAsia="仿宋_GB2312" w:hint="eastAsia"/>
          <w:sz w:val="32"/>
          <w:szCs w:val="32"/>
        </w:rPr>
        <w:br/>
        <w:t xml:space="preserve">　　</w:t>
      </w:r>
      <w:r>
        <w:rPr>
          <w:rFonts w:ascii="仿宋_GB2312" w:eastAsia="仿宋_GB2312" w:hint="eastAsia"/>
          <w:b/>
          <w:sz w:val="32"/>
          <w:szCs w:val="32"/>
        </w:rPr>
        <w:t>第二十二条</w:t>
      </w:r>
      <w:r>
        <w:rPr>
          <w:rFonts w:ascii="仿宋_GB2312" w:eastAsia="仿宋_GB2312" w:hint="eastAsia"/>
          <w:sz w:val="32"/>
          <w:szCs w:val="32"/>
        </w:rPr>
        <w:t xml:space="preserve"> 课题评审应结合不同课题的特点，按照下列标准和内容进行：</w:t>
      </w:r>
      <w:r>
        <w:rPr>
          <w:rFonts w:ascii="仿宋_GB2312" w:eastAsia="仿宋_GB2312" w:hint="eastAsia"/>
          <w:sz w:val="32"/>
          <w:szCs w:val="32"/>
        </w:rPr>
        <w:br/>
        <w:t xml:space="preserve">　　（一）课题研究成果是否符合行业发展的实际需求；</w:t>
      </w:r>
      <w:r>
        <w:rPr>
          <w:rFonts w:ascii="仿宋_GB2312" w:eastAsia="仿宋_GB2312" w:hint="eastAsia"/>
          <w:sz w:val="32"/>
          <w:szCs w:val="32"/>
        </w:rPr>
        <w:br/>
        <w:t xml:space="preserve">　  （二）课题研究成果是否达到了课题研究项目申请书中有关成果的设计要求；</w:t>
      </w:r>
      <w:r>
        <w:rPr>
          <w:rFonts w:ascii="仿宋_GB2312" w:eastAsia="仿宋_GB2312" w:hint="eastAsia"/>
          <w:sz w:val="32"/>
          <w:szCs w:val="32"/>
        </w:rPr>
        <w:br/>
        <w:t xml:space="preserve">    （三）课题研究成果中提出的论点、论据和实证方法以及建议、对策等是否具有科学性和创造性；</w:t>
      </w:r>
      <w:r>
        <w:rPr>
          <w:rFonts w:ascii="仿宋_GB2312" w:eastAsia="仿宋_GB2312" w:hint="eastAsia"/>
          <w:sz w:val="32"/>
          <w:szCs w:val="32"/>
        </w:rPr>
        <w:br/>
        <w:t xml:space="preserve">　　（四）课题研究成果所依据和使用的资料与数据是否准确、完整；</w:t>
      </w:r>
      <w:r>
        <w:rPr>
          <w:rFonts w:ascii="仿宋_GB2312" w:eastAsia="仿宋_GB2312" w:hint="eastAsia"/>
          <w:sz w:val="32"/>
          <w:szCs w:val="32"/>
        </w:rPr>
        <w:br/>
        <w:t xml:space="preserve">　  （五）课题研究所运用的方法以及手段是否具有可靠性、先进性和可操作性；</w:t>
      </w:r>
    </w:p>
    <w:p w:rsidR="00652915" w:rsidRDefault="00652915" w:rsidP="00652915">
      <w:pPr>
        <w:widowControl/>
        <w:spacing w:line="6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（六）课题研究成果有何理论意义、实践意义和学术价值，达到何种水平，已有或预期综合效益如何；</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（七）课题研究尚存在哪些问题和不足，该课题尚有什么问题值得深入研究，今后需努力的方向。</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第二十三条</w:t>
      </w:r>
      <w:r>
        <w:rPr>
          <w:rFonts w:ascii="仿宋_GB2312" w:eastAsia="仿宋_GB2312" w:hAnsi="宋体" w:cs="宋体" w:hint="eastAsia"/>
          <w:kern w:val="0"/>
          <w:sz w:val="32"/>
          <w:szCs w:val="32"/>
        </w:rPr>
        <w:t xml:space="preserve"> 课题成果评审要求：</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（一）课题评审专家应本着科学的精神，坚持实事求是的原则，对课题成果作出客观、公正、全面的评价，在规定</w:t>
      </w:r>
      <w:r>
        <w:rPr>
          <w:rFonts w:ascii="仿宋_GB2312" w:eastAsia="仿宋_GB2312" w:hAnsi="宋体" w:cs="宋体" w:hint="eastAsia"/>
          <w:kern w:val="0"/>
          <w:sz w:val="32"/>
          <w:szCs w:val="32"/>
        </w:rPr>
        <w:lastRenderedPageBreak/>
        <w:t>的时间内于《广东省注册会计师协会行业</w:t>
      </w:r>
      <w:r>
        <w:rPr>
          <w:rFonts w:ascii="仿宋_GB2312" w:eastAsia="仿宋_GB2312" w:hAnsi="宋体" w:cs="宋体"/>
          <w:kern w:val="0"/>
          <w:sz w:val="32"/>
          <w:szCs w:val="32"/>
        </w:rPr>
        <w:t>研究</w:t>
      </w:r>
      <w:r>
        <w:rPr>
          <w:rFonts w:ascii="仿宋_GB2312" w:eastAsia="仿宋_GB2312" w:hAnsi="宋体" w:cs="宋体" w:hint="eastAsia"/>
          <w:kern w:val="0"/>
          <w:sz w:val="32"/>
          <w:szCs w:val="32"/>
        </w:rPr>
        <w:t>课题结项报告书》撰写评审结论；</w:t>
      </w:r>
    </w:p>
    <w:p w:rsidR="00652915" w:rsidRDefault="00652915" w:rsidP="00652915">
      <w:pPr>
        <w:widowControl/>
        <w:spacing w:line="6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（二）省注协根据专家评审结论，并将评审结果通知课题负责人，对评审合格的课题予以验收结题。需进一步修改再结题的，允许课题组在规定时间内对成果进行修改、完善，重新申请评审验收。</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第二十四条</w:t>
      </w:r>
      <w:r>
        <w:rPr>
          <w:rFonts w:ascii="仿宋_GB2312" w:eastAsia="仿宋_GB2312" w:hAnsi="宋体" w:cs="宋体" w:hint="eastAsia"/>
          <w:kern w:val="0"/>
          <w:sz w:val="32"/>
          <w:szCs w:val="32"/>
        </w:rPr>
        <w:t xml:space="preserve"> 课题评审费由省注协支付。</w:t>
      </w:r>
    </w:p>
    <w:p w:rsidR="00652915" w:rsidRDefault="00652915" w:rsidP="00652915">
      <w:pPr>
        <w:widowControl/>
        <w:spacing w:line="660" w:lineRule="exact"/>
        <w:ind w:firstLine="645"/>
        <w:rPr>
          <w:rFonts w:ascii="仿宋_GB2312" w:eastAsia="仿宋_GB2312" w:hAnsi="宋体" w:cs="宋体"/>
          <w:kern w:val="0"/>
          <w:sz w:val="32"/>
          <w:szCs w:val="32"/>
        </w:rPr>
      </w:pPr>
    </w:p>
    <w:p w:rsidR="00652915" w:rsidRDefault="00652915" w:rsidP="00652915">
      <w:pPr>
        <w:widowControl/>
        <w:spacing w:line="660" w:lineRule="exact"/>
        <w:jc w:val="center"/>
        <w:rPr>
          <w:rFonts w:ascii="黑体" w:eastAsia="黑体" w:hAnsi="黑体" w:cs="宋体"/>
          <w:kern w:val="0"/>
          <w:szCs w:val="21"/>
        </w:rPr>
      </w:pPr>
      <w:r>
        <w:rPr>
          <w:rFonts w:ascii="黑体" w:eastAsia="黑体" w:hAnsi="黑体" w:cs="宋体" w:hint="eastAsia"/>
          <w:kern w:val="0"/>
          <w:sz w:val="32"/>
          <w:szCs w:val="32"/>
        </w:rPr>
        <w:t>第五章  课题</w:t>
      </w:r>
      <w:r>
        <w:rPr>
          <w:rFonts w:ascii="黑体" w:eastAsia="黑体" w:hAnsi="黑体" w:cs="宋体"/>
          <w:kern w:val="0"/>
          <w:sz w:val="32"/>
          <w:szCs w:val="32"/>
        </w:rPr>
        <w:t>经费</w:t>
      </w:r>
      <w:r>
        <w:rPr>
          <w:rFonts w:ascii="黑体" w:eastAsia="黑体" w:hAnsi="黑体" w:cs="宋体" w:hint="eastAsia"/>
          <w:kern w:val="0"/>
          <w:sz w:val="32"/>
          <w:szCs w:val="32"/>
        </w:rPr>
        <w:t>拨付</w:t>
      </w:r>
      <w:r>
        <w:rPr>
          <w:rFonts w:ascii="黑体" w:eastAsia="黑体" w:hAnsi="黑体" w:cs="宋体"/>
          <w:kern w:val="0"/>
          <w:sz w:val="32"/>
          <w:szCs w:val="32"/>
        </w:rPr>
        <w:t>与使用</w:t>
      </w:r>
    </w:p>
    <w:p w:rsidR="00652915" w:rsidRDefault="00652915" w:rsidP="00652915">
      <w:pPr>
        <w:ind w:firstLineChars="200" w:firstLine="643"/>
        <w:rPr>
          <w:rFonts w:ascii="仿宋_GB2312" w:eastAsia="仿宋_GB2312"/>
          <w:sz w:val="32"/>
          <w:szCs w:val="32"/>
        </w:rPr>
      </w:pPr>
      <w:r>
        <w:rPr>
          <w:rFonts w:ascii="仿宋_GB2312" w:eastAsia="仿宋_GB2312" w:hint="eastAsia"/>
          <w:b/>
          <w:sz w:val="32"/>
          <w:szCs w:val="32"/>
        </w:rPr>
        <w:t>第二十五条</w:t>
      </w:r>
      <w:r>
        <w:rPr>
          <w:rFonts w:ascii="仿宋_GB2312" w:eastAsia="仿宋_GB2312" w:hint="eastAsia"/>
          <w:sz w:val="32"/>
          <w:szCs w:val="32"/>
        </w:rPr>
        <w:t xml:space="preserve"> 省注协每年安排一定的会费作为课题经费，用于课题研究，列入省注协年度部门预算。</w:t>
      </w:r>
    </w:p>
    <w:p w:rsidR="00652915" w:rsidRDefault="00652915" w:rsidP="00652915">
      <w:pPr>
        <w:ind w:firstLineChars="200" w:firstLine="643"/>
        <w:rPr>
          <w:rFonts w:ascii="仿宋_GB2312" w:eastAsia="仿宋_GB2312"/>
          <w:sz w:val="32"/>
          <w:szCs w:val="32"/>
        </w:rPr>
      </w:pPr>
      <w:r>
        <w:rPr>
          <w:rFonts w:ascii="仿宋_GB2312" w:eastAsia="仿宋_GB2312" w:hint="eastAsia"/>
          <w:b/>
          <w:sz w:val="32"/>
          <w:szCs w:val="32"/>
        </w:rPr>
        <w:t>第二十六条</w:t>
      </w:r>
      <w:r>
        <w:rPr>
          <w:rFonts w:ascii="仿宋_GB2312" w:eastAsia="仿宋_GB2312" w:hint="eastAsia"/>
          <w:sz w:val="32"/>
          <w:szCs w:val="32"/>
        </w:rPr>
        <w:t xml:space="preserve"> 自主课题的经费原则上人民币10万元以内，专款使用、超支不补；重大课题及成果另行商定。</w:t>
      </w:r>
    </w:p>
    <w:p w:rsidR="00652915" w:rsidRDefault="00652915" w:rsidP="00652915">
      <w:pPr>
        <w:ind w:firstLineChars="200" w:firstLine="643"/>
        <w:rPr>
          <w:rFonts w:ascii="仿宋_GB2312" w:eastAsia="仿宋_GB2312"/>
          <w:sz w:val="32"/>
          <w:szCs w:val="32"/>
        </w:rPr>
      </w:pPr>
      <w:r>
        <w:rPr>
          <w:rFonts w:ascii="仿宋_GB2312" w:eastAsia="仿宋_GB2312" w:hint="eastAsia"/>
          <w:b/>
          <w:sz w:val="32"/>
          <w:szCs w:val="32"/>
        </w:rPr>
        <w:t>第二十七条</w:t>
      </w:r>
      <w:r>
        <w:rPr>
          <w:rFonts w:ascii="仿宋_GB2312" w:eastAsia="仿宋_GB2312" w:hint="eastAsia"/>
          <w:sz w:val="32"/>
          <w:szCs w:val="32"/>
        </w:rPr>
        <w:t xml:space="preserve">  课题经费使用范围主要包括：资料费、调研差旅费、会议费、数据采集费及设备费、专家咨询费、劳务费、绩效支出、管理费以及印刷费等其他费用。</w:t>
      </w:r>
    </w:p>
    <w:p w:rsidR="00652915" w:rsidRDefault="00652915" w:rsidP="00652915">
      <w:pPr>
        <w:widowControl/>
        <w:spacing w:line="660" w:lineRule="exact"/>
        <w:ind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第二十八条</w:t>
      </w:r>
      <w:r>
        <w:rPr>
          <w:rFonts w:ascii="仿宋_GB2312" w:eastAsia="仿宋_GB2312" w:hAnsi="宋体" w:cs="宋体" w:hint="eastAsia"/>
          <w:kern w:val="0"/>
          <w:sz w:val="32"/>
          <w:szCs w:val="32"/>
        </w:rPr>
        <w:t xml:space="preserve"> </w:t>
      </w:r>
      <w:r>
        <w:rPr>
          <w:rFonts w:ascii="仿宋_GB2312" w:eastAsia="仿宋_GB2312" w:hint="eastAsia"/>
          <w:sz w:val="32"/>
          <w:szCs w:val="32"/>
        </w:rPr>
        <w:t>课题经费原则上</w:t>
      </w:r>
      <w:r>
        <w:rPr>
          <w:rFonts w:ascii="仿宋_GB2312" w:eastAsia="仿宋_GB2312" w:hAnsi="宋体" w:cs="宋体" w:hint="eastAsia"/>
          <w:kern w:val="0"/>
          <w:sz w:val="32"/>
          <w:szCs w:val="32"/>
        </w:rPr>
        <w:t>分两次拨付，每次50%，分别在课题立项和课题通过评审后一周内拨付到承研方，使用情况应接受省注协监管。</w:t>
      </w:r>
    </w:p>
    <w:p w:rsidR="00652915" w:rsidRDefault="00652915" w:rsidP="00652915">
      <w:pPr>
        <w:widowControl/>
        <w:spacing w:line="660" w:lineRule="exact"/>
        <w:ind w:firstLine="630"/>
        <w:rPr>
          <w:rFonts w:ascii="仿宋_GB2312" w:eastAsia="仿宋_GB2312" w:hAnsi="宋体" w:cs="宋体"/>
          <w:kern w:val="0"/>
          <w:sz w:val="32"/>
          <w:szCs w:val="32"/>
        </w:rPr>
      </w:pPr>
      <w:r>
        <w:rPr>
          <w:rFonts w:ascii="仿宋_GB2312" w:eastAsia="仿宋_GB2312" w:hAnsi="宋体" w:cs="宋体" w:hint="eastAsia"/>
          <w:b/>
          <w:bCs/>
          <w:kern w:val="0"/>
          <w:sz w:val="32"/>
        </w:rPr>
        <w:lastRenderedPageBreak/>
        <w:t xml:space="preserve">第二十九条 </w:t>
      </w:r>
      <w:r>
        <w:rPr>
          <w:rFonts w:ascii="仿宋_GB2312" w:eastAsia="仿宋_GB2312" w:hAnsi="宋体" w:cs="宋体" w:hint="eastAsia"/>
          <w:kern w:val="0"/>
          <w:sz w:val="32"/>
          <w:szCs w:val="32"/>
        </w:rPr>
        <w:t>课题负责人在法律法规、相关财务制度和本规定的范围内，按预算自主支配、合理使用课题经费，不得用于与课题研究无关的开支。</w:t>
      </w:r>
    </w:p>
    <w:p w:rsidR="00652915" w:rsidRDefault="00652915" w:rsidP="00652915">
      <w:pPr>
        <w:widowControl/>
        <w:spacing w:line="6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第三十条</w:t>
      </w:r>
      <w:r>
        <w:rPr>
          <w:rFonts w:ascii="仿宋_GB2312" w:eastAsia="仿宋_GB2312" w:hAnsi="宋体" w:cs="宋体" w:hint="eastAsia"/>
          <w:kern w:val="0"/>
          <w:sz w:val="32"/>
          <w:szCs w:val="32"/>
        </w:rPr>
        <w:t xml:space="preserve"> 行业研究课题进行过程中，凡发生本办法第十六条规定的委托课题研究项目重要事项变更的，暂停拨付经费。经审批同意继续课题研究的，再恢复拨付。</w:t>
      </w:r>
    </w:p>
    <w:p w:rsidR="00652915" w:rsidRDefault="00652915" w:rsidP="00652915">
      <w:pPr>
        <w:widowControl/>
        <w:spacing w:line="660" w:lineRule="exact"/>
        <w:ind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第三十一条 </w:t>
      </w:r>
      <w:r>
        <w:rPr>
          <w:rFonts w:ascii="仿宋_GB2312" w:eastAsia="仿宋_GB2312" w:hAnsi="宋体" w:cs="宋体" w:hint="eastAsia"/>
          <w:kern w:val="0"/>
          <w:sz w:val="32"/>
          <w:szCs w:val="32"/>
        </w:rPr>
        <w:t>行业研究课题进行过程中，凡发生本办法第十七条规定的撤销课题的情形，由省注协视情况追缴已拨付全部或部分的课题经费。</w:t>
      </w:r>
    </w:p>
    <w:p w:rsidR="00652915" w:rsidRDefault="00652915" w:rsidP="00652915">
      <w:pPr>
        <w:widowControl/>
        <w:spacing w:line="660" w:lineRule="exact"/>
        <w:ind w:firstLine="643"/>
        <w:rPr>
          <w:rFonts w:ascii="仿宋_GB2312" w:eastAsia="仿宋_GB2312" w:hAnsi="宋体" w:cs="宋体"/>
          <w:kern w:val="0"/>
          <w:sz w:val="32"/>
          <w:szCs w:val="32"/>
        </w:rPr>
      </w:pPr>
    </w:p>
    <w:p w:rsidR="00652915" w:rsidRDefault="00652915" w:rsidP="00652915">
      <w:pPr>
        <w:widowControl/>
        <w:spacing w:line="660" w:lineRule="exact"/>
        <w:jc w:val="center"/>
        <w:rPr>
          <w:rFonts w:ascii="黑体" w:eastAsia="黑体" w:hAnsi="黑体" w:cs="宋体"/>
          <w:kern w:val="0"/>
          <w:sz w:val="32"/>
          <w:szCs w:val="32"/>
        </w:rPr>
      </w:pPr>
      <w:r>
        <w:rPr>
          <w:rFonts w:ascii="黑体" w:eastAsia="黑体" w:hAnsi="黑体" w:cs="宋体" w:hint="eastAsia"/>
          <w:kern w:val="0"/>
          <w:sz w:val="32"/>
          <w:szCs w:val="32"/>
        </w:rPr>
        <w:t>第六</w:t>
      </w:r>
      <w:r>
        <w:rPr>
          <w:rFonts w:ascii="黑体" w:eastAsia="黑体" w:hAnsi="黑体" w:cs="宋体"/>
          <w:kern w:val="0"/>
          <w:sz w:val="32"/>
          <w:szCs w:val="32"/>
        </w:rPr>
        <w:t>章</w:t>
      </w:r>
      <w:r>
        <w:rPr>
          <w:rFonts w:ascii="黑体" w:eastAsia="黑体" w:hAnsi="黑体" w:cs="宋体" w:hint="eastAsia"/>
          <w:kern w:val="0"/>
          <w:sz w:val="32"/>
          <w:szCs w:val="32"/>
        </w:rPr>
        <w:t xml:space="preserve">  课题</w:t>
      </w:r>
      <w:r>
        <w:rPr>
          <w:rFonts w:ascii="黑体" w:eastAsia="黑体" w:hAnsi="黑体" w:cs="宋体"/>
          <w:kern w:val="0"/>
          <w:sz w:val="32"/>
          <w:szCs w:val="32"/>
        </w:rPr>
        <w:t>成果推广与宣传</w:t>
      </w:r>
    </w:p>
    <w:p w:rsidR="00652915" w:rsidRDefault="00652915" w:rsidP="00652915">
      <w:pPr>
        <w:widowControl/>
        <w:spacing w:line="660" w:lineRule="exact"/>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第三十二条</w:t>
      </w:r>
      <w:r>
        <w:rPr>
          <w:rFonts w:ascii="仿宋_GB2312" w:eastAsia="仿宋_GB2312" w:hAnsi="宋体" w:cs="宋体" w:hint="eastAsia"/>
          <w:kern w:val="0"/>
          <w:sz w:val="32"/>
          <w:szCs w:val="32"/>
        </w:rPr>
        <w:t xml:space="preserve"> 省注协可根据申请，协助课题研究承研方组织调研、专题研讨会和专家咨询，并对取得的研究成果进行多种形式的宣传及成果转化。</w:t>
      </w:r>
      <w:r>
        <w:rPr>
          <w:rFonts w:ascii="仿宋_GB2312" w:eastAsia="仿宋_GB2312" w:hint="eastAsia"/>
          <w:sz w:val="32"/>
          <w:szCs w:val="32"/>
        </w:rPr>
        <w:t>课题研究成果的知识产权权属于省注协</w:t>
      </w:r>
      <w:r>
        <w:rPr>
          <w:rFonts w:ascii="仿宋_GB2312" w:eastAsia="仿宋_GB2312" w:hAnsi="宋体" w:cs="宋体" w:hint="eastAsia"/>
          <w:kern w:val="0"/>
          <w:sz w:val="32"/>
          <w:szCs w:val="32"/>
        </w:rPr>
        <w:t>，课题项目承研方享有在报刊等媒体出版研究报告宣传的署名权。</w:t>
      </w:r>
    </w:p>
    <w:p w:rsidR="00652915" w:rsidRDefault="00652915" w:rsidP="00652915">
      <w:pPr>
        <w:widowControl/>
        <w:spacing w:line="6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对研究成果突出者，省注协向其颁发荣誉证书。课题研究成果未经评审通过不得以任何形式对外公布。</w:t>
      </w:r>
      <w:r>
        <w:rPr>
          <w:rFonts w:ascii="仿宋_GB2312" w:eastAsia="仿宋_GB2312" w:hAnsi="宋体" w:cs="宋体"/>
          <w:kern w:val="0"/>
          <w:sz w:val="32"/>
          <w:szCs w:val="32"/>
        </w:rPr>
        <w:br/>
      </w: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第三十三条</w:t>
      </w:r>
      <w:r>
        <w:rPr>
          <w:rFonts w:ascii="仿宋_GB2312" w:eastAsia="仿宋_GB2312" w:hAnsi="宋体" w:cs="宋体" w:hint="eastAsia"/>
          <w:kern w:val="0"/>
          <w:sz w:val="32"/>
          <w:szCs w:val="32"/>
        </w:rPr>
        <w:t xml:space="preserve"> 省注协将择优向行业、社会公众以及政府有关部门推广和宣传课题研究成果，编辑出版课题研究报告</w:t>
      </w:r>
      <w:r>
        <w:rPr>
          <w:rFonts w:ascii="仿宋_GB2312" w:eastAsia="仿宋_GB2312" w:hAnsi="宋体" w:cs="宋体" w:hint="eastAsia"/>
          <w:kern w:val="0"/>
          <w:sz w:val="32"/>
          <w:szCs w:val="32"/>
        </w:rPr>
        <w:lastRenderedPageBreak/>
        <w:t>集，入选培训教材，形成提案或专题报告向有关部门报送，促进课题研究成果的深度应用。</w:t>
      </w:r>
    </w:p>
    <w:p w:rsidR="00652915" w:rsidRDefault="00652915" w:rsidP="00652915">
      <w:pPr>
        <w:widowControl/>
        <w:spacing w:line="660" w:lineRule="exact"/>
        <w:ind w:firstLine="645"/>
        <w:rPr>
          <w:rFonts w:ascii="仿宋_GB2312" w:eastAsia="仿宋_GB2312" w:hAnsi="宋体" w:cs="宋体"/>
          <w:kern w:val="0"/>
          <w:sz w:val="32"/>
          <w:szCs w:val="32"/>
        </w:rPr>
      </w:pPr>
    </w:p>
    <w:p w:rsidR="00652915" w:rsidRDefault="00652915" w:rsidP="00652915">
      <w:pPr>
        <w:widowControl/>
        <w:spacing w:line="660" w:lineRule="exact"/>
        <w:ind w:firstLine="645"/>
        <w:jc w:val="center"/>
        <w:rPr>
          <w:rFonts w:ascii="黑体" w:eastAsia="黑体" w:hAnsi="黑体" w:cs="宋体"/>
          <w:b/>
          <w:bCs/>
          <w:kern w:val="0"/>
          <w:sz w:val="32"/>
          <w:szCs w:val="32"/>
        </w:rPr>
      </w:pPr>
      <w:r>
        <w:rPr>
          <w:rFonts w:ascii="黑体" w:eastAsia="黑体" w:hAnsi="黑体" w:cs="宋体" w:hint="eastAsia"/>
          <w:kern w:val="0"/>
          <w:sz w:val="32"/>
          <w:szCs w:val="32"/>
        </w:rPr>
        <w:t>第七章  附则</w:t>
      </w:r>
    </w:p>
    <w:p w:rsidR="00652915" w:rsidRDefault="00652915" w:rsidP="00652915">
      <w:pPr>
        <w:widowControl/>
        <w:spacing w:line="660" w:lineRule="exact"/>
        <w:ind w:firstLine="643"/>
        <w:rPr>
          <w:rFonts w:ascii="宋体" w:hAnsi="宋体" w:cs="宋体"/>
          <w:kern w:val="0"/>
          <w:szCs w:val="21"/>
        </w:rPr>
      </w:pPr>
      <w:r>
        <w:rPr>
          <w:rFonts w:ascii="仿宋_GB2312" w:eastAsia="仿宋_GB2312" w:hAnsi="宋体" w:cs="宋体" w:hint="eastAsia"/>
          <w:b/>
          <w:bCs/>
          <w:kern w:val="0"/>
          <w:sz w:val="32"/>
          <w:szCs w:val="32"/>
        </w:rPr>
        <w:t xml:space="preserve">第三十四条 </w:t>
      </w:r>
      <w:r>
        <w:rPr>
          <w:rFonts w:ascii="仿宋_GB2312" w:eastAsia="仿宋_GB2312" w:hAnsi="宋体" w:cs="宋体" w:hint="eastAsia"/>
          <w:kern w:val="0"/>
          <w:sz w:val="32"/>
          <w:szCs w:val="32"/>
        </w:rPr>
        <w:t>本办法由省注协负责解释。</w:t>
      </w:r>
    </w:p>
    <w:p w:rsidR="00DD53B0" w:rsidRDefault="00652915" w:rsidP="00652915">
      <w:pPr>
        <w:widowControl/>
        <w:spacing w:line="660" w:lineRule="exact"/>
        <w:ind w:firstLine="630"/>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第三十五条 </w:t>
      </w:r>
      <w:r>
        <w:rPr>
          <w:rFonts w:ascii="仿宋_GB2312" w:eastAsia="仿宋_GB2312" w:hAnsi="宋体" w:cs="宋体" w:hint="eastAsia"/>
          <w:kern w:val="0"/>
          <w:sz w:val="32"/>
          <w:szCs w:val="32"/>
        </w:rPr>
        <w:t>本办法自发布之日起实施。</w:t>
      </w:r>
    </w:p>
    <w:p w:rsidR="00652915" w:rsidRDefault="00DD53B0" w:rsidP="00DD53B0">
      <w:pPr>
        <w:widowControl/>
        <w:jc w:val="left"/>
        <w:rPr>
          <w:rFonts w:ascii="仿宋_GB2312" w:eastAsia="仿宋_GB2312" w:hAnsi="宋体" w:cs="宋体" w:hint="eastAsia"/>
          <w:kern w:val="0"/>
          <w:sz w:val="32"/>
          <w:szCs w:val="32"/>
        </w:rPr>
      </w:pPr>
      <w:r>
        <w:rPr>
          <w:rFonts w:ascii="仿宋_GB2312" w:eastAsia="仿宋_GB2312" w:hAnsi="宋体" w:cs="宋体"/>
          <w:kern w:val="0"/>
          <w:sz w:val="32"/>
          <w:szCs w:val="32"/>
        </w:rPr>
        <w:br w:type="page"/>
      </w:r>
      <w:bookmarkStart w:id="0" w:name="_GoBack"/>
      <w:bookmarkEnd w:id="0"/>
    </w:p>
    <w:tbl>
      <w:tblPr>
        <w:tblpPr w:leftFromText="180" w:rightFromText="180" w:vertAnchor="text" w:horzAnchor="margin" w:tblpXSpec="right" w:tblpY="2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5"/>
        <w:gridCol w:w="910"/>
        <w:gridCol w:w="1554"/>
      </w:tblGrid>
      <w:tr w:rsidR="00652915" w:rsidTr="00613374">
        <w:trPr>
          <w:cantSplit/>
          <w:trHeight w:hRule="exact" w:val="394"/>
        </w:trPr>
        <w:tc>
          <w:tcPr>
            <w:tcW w:w="1455" w:type="dxa"/>
            <w:gridSpan w:val="2"/>
            <w:tcBorders>
              <w:top w:val="single" w:sz="6" w:space="0" w:color="auto"/>
              <w:left w:val="single" w:sz="6" w:space="0" w:color="auto"/>
              <w:bottom w:val="single" w:sz="6" w:space="0" w:color="auto"/>
              <w:right w:val="single" w:sz="6" w:space="0" w:color="auto"/>
            </w:tcBorders>
          </w:tcPr>
          <w:p w:rsidR="00652915" w:rsidRDefault="00652915" w:rsidP="00613374">
            <w:pPr>
              <w:widowControl/>
              <w:jc w:val="left"/>
              <w:rPr>
                <w:rFonts w:eastAsia="楷体_GB2312"/>
                <w:spacing w:val="20"/>
              </w:rPr>
            </w:pPr>
            <w:r>
              <w:rPr>
                <w:rFonts w:ascii="仿宋_GB2312" w:eastAsia="仿宋_GB2312" w:hAnsi="宋体" w:cs="宋体" w:hint="eastAsia"/>
                <w:kern w:val="0"/>
                <w:sz w:val="32"/>
                <w:szCs w:val="32"/>
              </w:rPr>
              <w:lastRenderedPageBreak/>
              <w:br w:type="page"/>
            </w:r>
            <w:r>
              <w:rPr>
                <w:rFonts w:eastAsia="楷体_GB2312" w:hint="eastAsia"/>
                <w:spacing w:val="20"/>
              </w:rPr>
              <w:t>项目编号</w:t>
            </w:r>
          </w:p>
        </w:tc>
        <w:tc>
          <w:tcPr>
            <w:tcW w:w="1554"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widowControl/>
              <w:jc w:val="left"/>
              <w:rPr>
                <w:rFonts w:eastAsia="楷体_GB2312"/>
              </w:rPr>
            </w:pPr>
          </w:p>
        </w:tc>
      </w:tr>
      <w:tr w:rsidR="00652915" w:rsidTr="00613374">
        <w:trPr>
          <w:cantSplit/>
          <w:trHeight w:hRule="exact" w:val="394"/>
        </w:trPr>
        <w:tc>
          <w:tcPr>
            <w:tcW w:w="545" w:type="dxa"/>
            <w:vMerge w:val="restart"/>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ascii="楷体_GB2312" w:eastAsia="楷体_GB2312"/>
              </w:rPr>
            </w:pPr>
            <w:r>
              <w:rPr>
                <w:rFonts w:ascii="楷体_GB2312" w:eastAsia="楷体_GB2312" w:hint="eastAsia"/>
              </w:rPr>
              <w:t>收件纪录</w:t>
            </w:r>
          </w:p>
        </w:tc>
        <w:tc>
          <w:tcPr>
            <w:tcW w:w="910"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r>
              <w:rPr>
                <w:rFonts w:eastAsia="楷体_GB2312" w:hint="eastAsia"/>
              </w:rPr>
              <w:t>日</w:t>
            </w:r>
            <w:r>
              <w:rPr>
                <w:rFonts w:eastAsia="楷体_GB2312"/>
              </w:rPr>
              <w:t xml:space="preserve">  </w:t>
            </w:r>
            <w:r>
              <w:rPr>
                <w:rFonts w:eastAsia="楷体_GB2312" w:hint="eastAsia"/>
              </w:rPr>
              <w:t>期</w:t>
            </w:r>
          </w:p>
        </w:tc>
        <w:tc>
          <w:tcPr>
            <w:tcW w:w="1554"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r>
              <w:rPr>
                <w:rFonts w:eastAsia="楷体_GB2312"/>
              </w:rPr>
              <w:t xml:space="preserve">  </w:t>
            </w:r>
            <w:r>
              <w:rPr>
                <w:rFonts w:eastAsia="楷体_GB2312" w:hint="eastAsia"/>
              </w:rPr>
              <w:t>年</w:t>
            </w:r>
            <w:r>
              <w:rPr>
                <w:rFonts w:eastAsia="楷体_GB2312"/>
              </w:rPr>
              <w:t xml:space="preserve">  </w:t>
            </w:r>
            <w:r>
              <w:rPr>
                <w:rFonts w:eastAsia="楷体_GB2312" w:hint="eastAsia"/>
              </w:rPr>
              <w:t>月</w:t>
            </w:r>
            <w:r>
              <w:rPr>
                <w:rFonts w:eastAsia="楷体_GB2312"/>
              </w:rPr>
              <w:t xml:space="preserve">  </w:t>
            </w:r>
            <w:r>
              <w:rPr>
                <w:rFonts w:eastAsia="楷体_GB2312" w:hint="eastAsia"/>
              </w:rPr>
              <w:t>日</w:t>
            </w:r>
          </w:p>
        </w:tc>
      </w:tr>
      <w:tr w:rsidR="00652915" w:rsidTr="00613374">
        <w:trPr>
          <w:cantSplit/>
          <w:trHeight w:hRule="exact" w:val="394"/>
        </w:trPr>
        <w:tc>
          <w:tcPr>
            <w:tcW w:w="545" w:type="dxa"/>
            <w:vMerge/>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ascii="楷体_GB2312" w:eastAsia="楷体_GB2312"/>
              </w:rPr>
            </w:pPr>
          </w:p>
        </w:tc>
        <w:tc>
          <w:tcPr>
            <w:tcW w:w="910"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r>
              <w:rPr>
                <w:rFonts w:eastAsia="楷体_GB2312" w:hint="eastAsia"/>
              </w:rPr>
              <w:t>收件人</w:t>
            </w:r>
          </w:p>
        </w:tc>
        <w:tc>
          <w:tcPr>
            <w:tcW w:w="1554"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p>
        </w:tc>
      </w:tr>
    </w:tbl>
    <w:p w:rsidR="00652915" w:rsidRPr="00613374" w:rsidRDefault="00652915" w:rsidP="00652915">
      <w:pPr>
        <w:widowControl/>
        <w:jc w:val="left"/>
        <w:rPr>
          <w:rFonts w:ascii="仿宋_GB2312" w:eastAsia="仿宋_GB2312" w:hAnsi="仿宋_GB2312" w:cs="仿宋_GB2312"/>
          <w:b/>
          <w:sz w:val="32"/>
          <w:szCs w:val="40"/>
        </w:rPr>
      </w:pPr>
      <w:r w:rsidRPr="00613374">
        <w:rPr>
          <w:rFonts w:ascii="仿宋_GB2312" w:eastAsia="仿宋_GB2312" w:hAnsi="仿宋_GB2312" w:cs="仿宋_GB2312" w:hint="eastAsia"/>
          <w:b/>
          <w:sz w:val="32"/>
          <w:szCs w:val="40"/>
        </w:rPr>
        <w:t>附件1</w:t>
      </w:r>
    </w:p>
    <w:p w:rsidR="00652915" w:rsidRDefault="00652915" w:rsidP="00652915">
      <w:pPr>
        <w:rPr>
          <w:rFonts w:eastAsia="黑体"/>
          <w:b/>
          <w:bCs/>
          <w:sz w:val="18"/>
          <w:szCs w:val="18"/>
        </w:rPr>
      </w:pPr>
    </w:p>
    <w:p w:rsidR="00652915" w:rsidRDefault="00652915" w:rsidP="00652915">
      <w:pPr>
        <w:rPr>
          <w:rFonts w:eastAsia="黑体"/>
          <w:b/>
          <w:bCs/>
          <w:sz w:val="18"/>
          <w:szCs w:val="18"/>
        </w:rPr>
      </w:pPr>
    </w:p>
    <w:p w:rsidR="00652915" w:rsidRDefault="00652915" w:rsidP="00652915">
      <w:pPr>
        <w:rPr>
          <w:rFonts w:eastAsia="黑体"/>
          <w:b/>
          <w:bCs/>
          <w:sz w:val="18"/>
          <w:szCs w:val="18"/>
        </w:rPr>
      </w:pPr>
    </w:p>
    <w:p w:rsidR="00652915" w:rsidRDefault="00652915" w:rsidP="00652915">
      <w:pPr>
        <w:rPr>
          <w:rFonts w:eastAsia="黑体"/>
          <w:b/>
          <w:bCs/>
          <w:sz w:val="18"/>
          <w:szCs w:val="18"/>
        </w:rPr>
      </w:pPr>
    </w:p>
    <w:p w:rsidR="00652915" w:rsidRDefault="00652915" w:rsidP="00652915">
      <w:pPr>
        <w:jc w:val="center"/>
        <w:rPr>
          <w:rFonts w:ascii="黑体" w:eastAsia="黑体" w:hAnsi="黑体"/>
          <w:sz w:val="44"/>
          <w:szCs w:val="44"/>
        </w:rPr>
      </w:pPr>
    </w:p>
    <w:p w:rsidR="00652915" w:rsidRDefault="00652915" w:rsidP="00652915">
      <w:pPr>
        <w:jc w:val="center"/>
        <w:rPr>
          <w:rFonts w:ascii="黑体" w:eastAsia="黑体" w:hAnsi="黑体"/>
          <w:sz w:val="44"/>
          <w:szCs w:val="44"/>
        </w:rPr>
      </w:pPr>
      <w:r>
        <w:rPr>
          <w:rFonts w:ascii="黑体" w:eastAsia="黑体" w:hAnsi="黑体" w:hint="eastAsia"/>
          <w:sz w:val="44"/>
          <w:szCs w:val="44"/>
        </w:rPr>
        <w:t>广东省注册会计师协会</w:t>
      </w:r>
    </w:p>
    <w:p w:rsidR="00652915" w:rsidRDefault="00652915" w:rsidP="00652915">
      <w:pPr>
        <w:jc w:val="center"/>
        <w:rPr>
          <w:rFonts w:ascii="黑体" w:eastAsia="黑体" w:hAnsi="黑体"/>
          <w:spacing w:val="20"/>
          <w:sz w:val="44"/>
          <w:szCs w:val="44"/>
        </w:rPr>
      </w:pPr>
      <w:r>
        <w:rPr>
          <w:rFonts w:ascii="黑体" w:eastAsia="黑体" w:hAnsi="黑体" w:hint="eastAsia"/>
          <w:spacing w:val="20"/>
          <w:sz w:val="44"/>
          <w:szCs w:val="44"/>
        </w:rPr>
        <w:t>行业研究课题立项申请书</w:t>
      </w:r>
    </w:p>
    <w:p w:rsidR="00652915" w:rsidRDefault="00652915" w:rsidP="00652915">
      <w:pPr>
        <w:jc w:val="center"/>
        <w:rPr>
          <w:rFonts w:eastAsia="黑体"/>
          <w:b/>
          <w:bCs/>
          <w:spacing w:val="2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1"/>
        <w:gridCol w:w="442"/>
        <w:gridCol w:w="4726"/>
      </w:tblGrid>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课题名称</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4"/>
                <w:szCs w:val="20"/>
              </w:rPr>
            </w:pPr>
            <w:r>
              <w:rPr>
                <w:rFonts w:ascii="仿宋" w:eastAsia="仿宋" w:hAnsi="仿宋" w:hint="eastAsia"/>
                <w:sz w:val="28"/>
                <w:szCs w:val="20"/>
              </w:rPr>
              <w:t>：</w:t>
            </w:r>
          </w:p>
        </w:tc>
        <w:tc>
          <w:tcPr>
            <w:tcW w:w="4726" w:type="dxa"/>
            <w:tcBorders>
              <w:top w:val="single" w:sz="4" w:space="0" w:color="FFFFFF"/>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4"/>
                <w:szCs w:val="20"/>
              </w:rPr>
            </w:pPr>
          </w:p>
          <w:p w:rsidR="00652915" w:rsidRDefault="00652915" w:rsidP="00613374">
            <w:pPr>
              <w:jc w:val="center"/>
              <w:rPr>
                <w:rFonts w:ascii="仿宋" w:eastAsia="仿宋" w:hAnsi="仿宋"/>
                <w:sz w:val="24"/>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承研方</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所在单位盖章</w:t>
            </w:r>
            <w:r>
              <w:rPr>
                <w:rFonts w:ascii="仿宋" w:eastAsia="仿宋" w:hAnsi="仿宋"/>
                <w:sz w:val="28"/>
                <w:szCs w:val="20"/>
              </w:rPr>
              <w:t xml:space="preserve"> </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通讯地址</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手机号码</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传真号码</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电子邮箱</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 xml:space="preserve">申请经费 </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起止年月</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r>
              <w:rPr>
                <w:rFonts w:ascii="仿宋" w:eastAsia="仿宋" w:hAnsi="仿宋"/>
                <w:sz w:val="28"/>
                <w:szCs w:val="20"/>
              </w:rPr>
              <w:t>年</w:t>
            </w:r>
            <w:r>
              <w:rPr>
                <w:rFonts w:ascii="仿宋" w:eastAsia="仿宋" w:hAnsi="仿宋" w:hint="eastAsia"/>
                <w:sz w:val="28"/>
                <w:szCs w:val="20"/>
              </w:rPr>
              <w:t xml:space="preserve"> </w:t>
            </w:r>
            <w:r>
              <w:rPr>
                <w:rFonts w:ascii="仿宋" w:eastAsia="仿宋" w:hAnsi="仿宋"/>
                <w:sz w:val="28"/>
                <w:szCs w:val="20"/>
              </w:rPr>
              <w:t xml:space="preserve">   月至</w:t>
            </w:r>
            <w:r>
              <w:rPr>
                <w:rFonts w:ascii="仿宋" w:eastAsia="仿宋" w:hAnsi="仿宋" w:hint="eastAsia"/>
                <w:sz w:val="28"/>
                <w:szCs w:val="20"/>
              </w:rPr>
              <w:t xml:space="preserve"> </w:t>
            </w:r>
            <w:r>
              <w:rPr>
                <w:rFonts w:ascii="仿宋" w:eastAsia="仿宋" w:hAnsi="仿宋"/>
                <w:sz w:val="28"/>
                <w:szCs w:val="20"/>
              </w:rPr>
              <w:t xml:space="preserve">    年</w:t>
            </w:r>
            <w:r>
              <w:rPr>
                <w:rFonts w:ascii="仿宋" w:eastAsia="仿宋" w:hAnsi="仿宋" w:hint="eastAsia"/>
                <w:sz w:val="28"/>
                <w:szCs w:val="20"/>
              </w:rPr>
              <w:t xml:space="preserve"> </w:t>
            </w:r>
            <w:r>
              <w:rPr>
                <w:rFonts w:ascii="仿宋" w:eastAsia="仿宋" w:hAnsi="仿宋"/>
                <w:sz w:val="28"/>
                <w:szCs w:val="20"/>
              </w:rPr>
              <w:t xml:space="preserve">   月</w:t>
            </w:r>
          </w:p>
        </w:tc>
      </w:tr>
    </w:tbl>
    <w:p w:rsidR="00652915" w:rsidRDefault="00652915" w:rsidP="00652915">
      <w:pPr>
        <w:jc w:val="center"/>
        <w:rPr>
          <w:rFonts w:ascii="宋体" w:hAnsi="宋体"/>
          <w:sz w:val="28"/>
          <w:szCs w:val="28"/>
        </w:rPr>
      </w:pPr>
    </w:p>
    <w:p w:rsidR="00652915" w:rsidRDefault="00652915" w:rsidP="00652915">
      <w:pPr>
        <w:rPr>
          <w:rFonts w:ascii="宋体" w:hAnsi="宋体"/>
          <w:sz w:val="28"/>
          <w:szCs w:val="28"/>
        </w:rPr>
      </w:pPr>
    </w:p>
    <w:p w:rsidR="00652915" w:rsidRDefault="00652915" w:rsidP="00652915">
      <w:pPr>
        <w:rPr>
          <w:rFonts w:ascii="宋体" w:hAnsi="宋体"/>
          <w:sz w:val="28"/>
          <w:szCs w:val="28"/>
        </w:rPr>
      </w:pPr>
    </w:p>
    <w:p w:rsidR="00652915" w:rsidRDefault="00652915" w:rsidP="00652915">
      <w:r>
        <w:rPr>
          <w:rFonts w:hint="eastAsia"/>
          <w:b/>
        </w:rPr>
        <w:br w:type="page"/>
      </w:r>
      <w:r>
        <w:rPr>
          <w:rFonts w:hint="eastAsia"/>
          <w:b/>
        </w:rPr>
        <w:lastRenderedPageBreak/>
        <w:t>一</w:t>
      </w:r>
      <w:r>
        <w:rPr>
          <w:b/>
        </w:rPr>
        <w:t>、</w:t>
      </w:r>
      <w:r>
        <w:rPr>
          <w:rFonts w:hint="eastAsia"/>
          <w:b/>
        </w:rPr>
        <w:t xml:space="preserve">基本情况                                                          </w:t>
      </w:r>
      <w:r>
        <w:rPr>
          <w:rFonts w:hint="eastAsia"/>
        </w:rPr>
        <w:t xml:space="preserve"> （表</w:t>
      </w:r>
      <w:r>
        <w:t>一</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993"/>
        <w:gridCol w:w="1134"/>
        <w:gridCol w:w="1984"/>
        <w:gridCol w:w="1963"/>
        <w:gridCol w:w="1660"/>
      </w:tblGrid>
      <w:tr w:rsidR="00652915" w:rsidTr="00613374">
        <w:trPr>
          <w:trHeight w:val="624"/>
        </w:trPr>
        <w:tc>
          <w:tcPr>
            <w:tcW w:w="1555" w:type="dxa"/>
            <w:gridSpan w:val="2"/>
            <w:vAlign w:val="center"/>
          </w:tcPr>
          <w:p w:rsidR="00652915" w:rsidRDefault="00652915" w:rsidP="00613374">
            <w:pPr>
              <w:jc w:val="center"/>
            </w:pPr>
            <w:r>
              <w:rPr>
                <w:rFonts w:hint="eastAsia"/>
              </w:rPr>
              <w:t>课程名称</w:t>
            </w:r>
          </w:p>
        </w:tc>
        <w:tc>
          <w:tcPr>
            <w:tcW w:w="6741" w:type="dxa"/>
            <w:gridSpan w:val="4"/>
            <w:vAlign w:val="center"/>
          </w:tcPr>
          <w:p w:rsidR="00652915" w:rsidRDefault="00652915" w:rsidP="00613374">
            <w:pPr>
              <w:jc w:val="center"/>
            </w:pPr>
          </w:p>
        </w:tc>
      </w:tr>
      <w:tr w:rsidR="00652915" w:rsidTr="00613374">
        <w:trPr>
          <w:trHeight w:val="624"/>
        </w:trPr>
        <w:tc>
          <w:tcPr>
            <w:tcW w:w="562" w:type="dxa"/>
            <w:vMerge w:val="restart"/>
            <w:vAlign w:val="center"/>
          </w:tcPr>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课</w:t>
            </w: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题</w:t>
            </w: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组</w:t>
            </w:r>
          </w:p>
        </w:tc>
        <w:tc>
          <w:tcPr>
            <w:tcW w:w="993" w:type="dxa"/>
            <w:vAlign w:val="center"/>
          </w:tcPr>
          <w:p w:rsidR="00652915" w:rsidRDefault="00652915" w:rsidP="00613374">
            <w:pPr>
              <w:jc w:val="center"/>
            </w:pPr>
            <w:r>
              <w:rPr>
                <w:rFonts w:hint="eastAsia"/>
              </w:rPr>
              <w:t>项 目</w:t>
            </w:r>
          </w:p>
        </w:tc>
        <w:tc>
          <w:tcPr>
            <w:tcW w:w="1134" w:type="dxa"/>
            <w:vAlign w:val="center"/>
          </w:tcPr>
          <w:p w:rsidR="00652915" w:rsidRDefault="00652915" w:rsidP="00613374">
            <w:pPr>
              <w:jc w:val="center"/>
            </w:pPr>
            <w:r>
              <w:rPr>
                <w:rFonts w:hint="eastAsia"/>
              </w:rPr>
              <w:t>姓 名</w:t>
            </w:r>
          </w:p>
        </w:tc>
        <w:tc>
          <w:tcPr>
            <w:tcW w:w="3947" w:type="dxa"/>
            <w:gridSpan w:val="2"/>
            <w:vAlign w:val="center"/>
          </w:tcPr>
          <w:p w:rsidR="00652915" w:rsidRDefault="00652915" w:rsidP="00613374">
            <w:pPr>
              <w:ind w:firstLineChars="350" w:firstLine="735"/>
              <w:jc w:val="center"/>
            </w:pPr>
            <w:r>
              <w:rPr>
                <w:rFonts w:hint="eastAsia"/>
              </w:rPr>
              <w:t>单             位</w:t>
            </w:r>
          </w:p>
        </w:tc>
        <w:tc>
          <w:tcPr>
            <w:tcW w:w="1660" w:type="dxa"/>
            <w:vAlign w:val="center"/>
          </w:tcPr>
          <w:p w:rsidR="00652915" w:rsidRDefault="00652915" w:rsidP="00613374">
            <w:pPr>
              <w:ind w:firstLineChars="50" w:firstLine="105"/>
              <w:jc w:val="center"/>
            </w:pPr>
            <w:r>
              <w:rPr>
                <w:rFonts w:hint="eastAsia"/>
              </w:rPr>
              <w:t>职务</w:t>
            </w:r>
            <w:r>
              <w:t>/</w:t>
            </w:r>
            <w:r>
              <w:rPr>
                <w:rFonts w:hint="eastAsia"/>
              </w:rPr>
              <w:t>职称</w:t>
            </w:r>
          </w:p>
        </w:tc>
      </w:tr>
      <w:tr w:rsidR="00652915" w:rsidTr="00613374">
        <w:trPr>
          <w:trHeight w:val="624"/>
        </w:trPr>
        <w:tc>
          <w:tcPr>
            <w:tcW w:w="562" w:type="dxa"/>
            <w:vMerge/>
            <w:vAlign w:val="center"/>
          </w:tcPr>
          <w:p w:rsidR="00652915" w:rsidRDefault="00652915" w:rsidP="00613374">
            <w:pPr>
              <w:jc w:val="center"/>
            </w:pPr>
          </w:p>
        </w:tc>
        <w:tc>
          <w:tcPr>
            <w:tcW w:w="993" w:type="dxa"/>
            <w:vAlign w:val="center"/>
          </w:tcPr>
          <w:p w:rsidR="00652915" w:rsidRDefault="00652915" w:rsidP="00613374">
            <w:pPr>
              <w:jc w:val="center"/>
            </w:pPr>
            <w:r>
              <w:rPr>
                <w:rFonts w:hint="eastAsia"/>
              </w:rPr>
              <w:t>课题组</w:t>
            </w:r>
            <w:r>
              <w:t>组</w:t>
            </w:r>
            <w:r>
              <w:rPr>
                <w:rFonts w:hint="eastAsia"/>
              </w:rPr>
              <w:t xml:space="preserve">   </w:t>
            </w:r>
            <w:r>
              <w:t>长</w:t>
            </w: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restart"/>
            <w:vAlign w:val="center"/>
          </w:tcPr>
          <w:p w:rsidR="00652915" w:rsidRDefault="00652915" w:rsidP="00613374">
            <w:pPr>
              <w:jc w:val="center"/>
            </w:pPr>
            <w:r>
              <w:rPr>
                <w:rFonts w:hint="eastAsia"/>
              </w:rPr>
              <w:t>课</w:t>
            </w: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题</w:t>
            </w: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组</w:t>
            </w: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成</w:t>
            </w: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员</w:t>
            </w: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509"/>
        </w:trPr>
        <w:tc>
          <w:tcPr>
            <w:tcW w:w="562" w:type="dxa"/>
            <w:vMerge/>
            <w:vAlign w:val="center"/>
          </w:tcPr>
          <w:p w:rsidR="00652915" w:rsidRDefault="00652915" w:rsidP="00613374">
            <w:pPr>
              <w:jc w:val="center"/>
            </w:pPr>
          </w:p>
        </w:tc>
        <w:tc>
          <w:tcPr>
            <w:tcW w:w="993" w:type="dxa"/>
            <w:vMerge/>
            <w:vAlign w:val="center"/>
          </w:tcPr>
          <w:p w:rsidR="00652915" w:rsidRDefault="00652915" w:rsidP="00613374">
            <w:pPr>
              <w:jc w:val="center"/>
            </w:pP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vAlign w:val="center"/>
          </w:tcPr>
          <w:p w:rsidR="00652915" w:rsidRDefault="00652915" w:rsidP="00613374">
            <w:pPr>
              <w:jc w:val="center"/>
            </w:pPr>
          </w:p>
        </w:tc>
        <w:tc>
          <w:tcPr>
            <w:tcW w:w="993" w:type="dxa"/>
            <w:vMerge w:val="restart"/>
            <w:vAlign w:val="center"/>
          </w:tcPr>
          <w:p w:rsidR="00652915" w:rsidRDefault="00652915" w:rsidP="00613374">
            <w:pPr>
              <w:jc w:val="center"/>
            </w:pPr>
            <w:r>
              <w:rPr>
                <w:rFonts w:hint="eastAsia"/>
              </w:rPr>
              <w:t>课</w:t>
            </w:r>
          </w:p>
          <w:p w:rsidR="00652915" w:rsidRDefault="00652915" w:rsidP="00613374">
            <w:pPr>
              <w:jc w:val="center"/>
            </w:pPr>
            <w:r>
              <w:rPr>
                <w:rFonts w:hint="eastAsia"/>
              </w:rPr>
              <w:t>题</w:t>
            </w:r>
          </w:p>
          <w:p w:rsidR="00652915" w:rsidRDefault="00652915" w:rsidP="00613374">
            <w:pPr>
              <w:jc w:val="center"/>
            </w:pPr>
            <w:r>
              <w:rPr>
                <w:rFonts w:hint="eastAsia"/>
              </w:rPr>
              <w:t>执</w:t>
            </w:r>
          </w:p>
          <w:p w:rsidR="00652915" w:rsidRDefault="00652915" w:rsidP="00613374">
            <w:pPr>
              <w:jc w:val="center"/>
            </w:pPr>
            <w:r>
              <w:rPr>
                <w:rFonts w:hint="eastAsia"/>
              </w:rPr>
              <w:t>笔</w:t>
            </w:r>
          </w:p>
        </w:tc>
        <w:tc>
          <w:tcPr>
            <w:tcW w:w="1134" w:type="dxa"/>
            <w:vAlign w:val="center"/>
          </w:tcPr>
          <w:p w:rsidR="00652915" w:rsidRDefault="00652915" w:rsidP="00613374">
            <w:pPr>
              <w:jc w:val="center"/>
            </w:pPr>
          </w:p>
        </w:tc>
        <w:tc>
          <w:tcPr>
            <w:tcW w:w="3947" w:type="dxa"/>
            <w:gridSpan w:val="2"/>
            <w:vAlign w:val="center"/>
          </w:tcPr>
          <w:p w:rsidR="00652915" w:rsidRDefault="00652915" w:rsidP="00613374">
            <w:pPr>
              <w:jc w:val="center"/>
            </w:pPr>
          </w:p>
        </w:tc>
        <w:tc>
          <w:tcPr>
            <w:tcW w:w="1660" w:type="dxa"/>
            <w:vAlign w:val="center"/>
          </w:tcPr>
          <w:p w:rsidR="00652915" w:rsidRDefault="00652915" w:rsidP="00613374">
            <w:pPr>
              <w:jc w:val="center"/>
            </w:pPr>
          </w:p>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Align w:val="center"/>
          </w:tcPr>
          <w:p w:rsidR="00652915" w:rsidRDefault="00652915" w:rsidP="00613374">
            <w:pPr>
              <w:jc w:val="center"/>
            </w:pPr>
            <w:r>
              <w:rPr>
                <w:rFonts w:hint="eastAsia"/>
              </w:rPr>
              <w:t>课题组</w:t>
            </w:r>
            <w:r>
              <w:t>联络员</w:t>
            </w:r>
          </w:p>
        </w:tc>
        <w:tc>
          <w:tcPr>
            <w:tcW w:w="1134" w:type="dxa"/>
            <w:vAlign w:val="center"/>
          </w:tcPr>
          <w:p w:rsidR="00652915" w:rsidRDefault="00652915" w:rsidP="00613374">
            <w:pPr>
              <w:jc w:val="center"/>
            </w:pPr>
          </w:p>
        </w:tc>
        <w:tc>
          <w:tcPr>
            <w:tcW w:w="1984" w:type="dxa"/>
            <w:vAlign w:val="center"/>
          </w:tcPr>
          <w:p w:rsidR="00652915" w:rsidRDefault="00652915" w:rsidP="00613374">
            <w:pPr>
              <w:jc w:val="center"/>
            </w:pPr>
            <w:r>
              <w:rPr>
                <w:rFonts w:hint="eastAsia"/>
              </w:rPr>
              <w:t>联系电话</w:t>
            </w:r>
          </w:p>
        </w:tc>
        <w:tc>
          <w:tcPr>
            <w:tcW w:w="3623" w:type="dxa"/>
            <w:gridSpan w:val="2"/>
            <w:vAlign w:val="center"/>
          </w:tcPr>
          <w:p w:rsidR="00652915" w:rsidRDefault="00652915" w:rsidP="00613374">
            <w:pPr>
              <w:jc w:val="center"/>
            </w:pPr>
          </w:p>
        </w:tc>
      </w:tr>
    </w:tbl>
    <w:p w:rsidR="00652915" w:rsidRDefault="00652915" w:rsidP="00652915">
      <w:r>
        <w:rPr>
          <w:rFonts w:hint="eastAsia"/>
        </w:rPr>
        <w:t>注</w:t>
      </w:r>
      <w:r>
        <w:t>：课题承</w:t>
      </w:r>
      <w:r>
        <w:rPr>
          <w:rFonts w:hint="eastAsia"/>
        </w:rPr>
        <w:t>研方</w:t>
      </w:r>
      <w:r>
        <w:t>可根据具体情况另附基本情况说明。</w:t>
      </w:r>
    </w:p>
    <w:p w:rsidR="00652915" w:rsidRDefault="00652915" w:rsidP="00652915">
      <w:pPr>
        <w:widowControl/>
        <w:jc w:val="left"/>
        <w:rPr>
          <w:b/>
        </w:rPr>
      </w:pPr>
      <w:r>
        <w:rPr>
          <w:b/>
        </w:rPr>
        <w:br w:type="page"/>
      </w:r>
      <w:r>
        <w:rPr>
          <w:rFonts w:hint="eastAsia"/>
          <w:b/>
        </w:rPr>
        <w:lastRenderedPageBreak/>
        <w:t>二</w:t>
      </w:r>
      <w:r>
        <w:rPr>
          <w:b/>
        </w:rPr>
        <w:t>、课题计</w:t>
      </w:r>
      <w:r>
        <w:rPr>
          <w:rFonts w:hint="eastAsia"/>
          <w:b/>
        </w:rPr>
        <w:t>划</w:t>
      </w:r>
      <w:r>
        <w:rPr>
          <w:b/>
        </w:rPr>
        <w:t xml:space="preserve">                                              </w:t>
      </w:r>
    </w:p>
    <w:p w:rsidR="00652915" w:rsidRDefault="00652915" w:rsidP="00652915">
      <w:pPr>
        <w:jc w:val="left"/>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734"/>
      </w:tblGrid>
      <w:tr w:rsidR="00652915" w:rsidTr="00613374">
        <w:trPr>
          <w:trHeight w:val="1810"/>
        </w:trPr>
        <w:tc>
          <w:tcPr>
            <w:tcW w:w="562" w:type="dxa"/>
            <w:vAlign w:val="center"/>
          </w:tcPr>
          <w:p w:rsidR="00652915" w:rsidRDefault="00652915" w:rsidP="00613374">
            <w:pPr>
              <w:jc w:val="center"/>
            </w:pPr>
            <w:r>
              <w:rPr>
                <w:rFonts w:hint="eastAsia"/>
              </w:rPr>
              <w:t>研</w:t>
            </w:r>
          </w:p>
          <w:p w:rsidR="00652915" w:rsidRDefault="00652915" w:rsidP="00613374">
            <w:pPr>
              <w:jc w:val="center"/>
            </w:pPr>
            <w:r>
              <w:rPr>
                <w:rFonts w:hint="eastAsia"/>
              </w:rPr>
              <w:t>究</w:t>
            </w:r>
          </w:p>
          <w:p w:rsidR="00652915" w:rsidRDefault="00652915" w:rsidP="00613374">
            <w:pPr>
              <w:jc w:val="center"/>
            </w:pPr>
            <w:r>
              <w:rPr>
                <w:rFonts w:hint="eastAsia"/>
              </w:rPr>
              <w:t>目</w:t>
            </w:r>
          </w:p>
          <w:p w:rsidR="00652915" w:rsidRDefault="00652915" w:rsidP="00613374">
            <w:pPr>
              <w:jc w:val="center"/>
            </w:pPr>
            <w:r>
              <w:rPr>
                <w:rFonts w:hint="eastAsia"/>
              </w:rPr>
              <w:t>的</w:t>
            </w:r>
          </w:p>
        </w:tc>
        <w:tc>
          <w:tcPr>
            <w:tcW w:w="7734" w:type="dxa"/>
          </w:tcPr>
          <w:p w:rsidR="00652915" w:rsidRDefault="00652915" w:rsidP="00613374"/>
        </w:tc>
      </w:tr>
      <w:tr w:rsidR="00652915" w:rsidTr="00613374">
        <w:trPr>
          <w:trHeight w:val="1555"/>
        </w:trPr>
        <w:tc>
          <w:tcPr>
            <w:tcW w:w="562" w:type="dxa"/>
            <w:vAlign w:val="center"/>
          </w:tcPr>
          <w:p w:rsidR="00652915" w:rsidRDefault="00652915" w:rsidP="00613374">
            <w:pPr>
              <w:jc w:val="center"/>
            </w:pPr>
            <w:r>
              <w:rPr>
                <w:rFonts w:hint="eastAsia"/>
              </w:rPr>
              <w:t>基</w:t>
            </w:r>
          </w:p>
          <w:p w:rsidR="00652915" w:rsidRDefault="00652915" w:rsidP="00613374">
            <w:pPr>
              <w:jc w:val="center"/>
            </w:pPr>
            <w:r>
              <w:rPr>
                <w:rFonts w:hint="eastAsia"/>
              </w:rPr>
              <w:t>本</w:t>
            </w:r>
          </w:p>
          <w:p w:rsidR="00652915" w:rsidRDefault="00652915" w:rsidP="00613374">
            <w:pPr>
              <w:jc w:val="center"/>
            </w:pPr>
            <w:r>
              <w:rPr>
                <w:rFonts w:hint="eastAsia"/>
              </w:rPr>
              <w:t>思</w:t>
            </w:r>
          </w:p>
          <w:p w:rsidR="00652915" w:rsidRDefault="00652915" w:rsidP="00613374">
            <w:pPr>
              <w:jc w:val="center"/>
            </w:pPr>
            <w:r>
              <w:rPr>
                <w:rFonts w:hint="eastAsia"/>
              </w:rPr>
              <w:t>路</w:t>
            </w:r>
          </w:p>
        </w:tc>
        <w:tc>
          <w:tcPr>
            <w:tcW w:w="7734" w:type="dxa"/>
          </w:tcPr>
          <w:p w:rsidR="00652915" w:rsidRDefault="00652915" w:rsidP="00613374"/>
        </w:tc>
      </w:tr>
      <w:tr w:rsidR="00652915" w:rsidTr="00613374">
        <w:trPr>
          <w:trHeight w:val="2683"/>
        </w:trPr>
        <w:tc>
          <w:tcPr>
            <w:tcW w:w="562" w:type="dxa"/>
            <w:vAlign w:val="center"/>
          </w:tcPr>
          <w:p w:rsidR="00652915" w:rsidRDefault="00652915" w:rsidP="00613374">
            <w:pPr>
              <w:jc w:val="center"/>
            </w:pPr>
            <w:r>
              <w:rPr>
                <w:rFonts w:hint="eastAsia"/>
              </w:rPr>
              <w:t>必要性</w:t>
            </w:r>
            <w:r>
              <w:t>可行性分析</w:t>
            </w:r>
          </w:p>
        </w:tc>
        <w:tc>
          <w:tcPr>
            <w:tcW w:w="7734" w:type="dxa"/>
          </w:tcPr>
          <w:p w:rsidR="00652915" w:rsidRDefault="00652915" w:rsidP="00613374"/>
        </w:tc>
      </w:tr>
      <w:tr w:rsidR="00652915" w:rsidTr="00613374">
        <w:trPr>
          <w:trHeight w:val="2084"/>
        </w:trPr>
        <w:tc>
          <w:tcPr>
            <w:tcW w:w="562" w:type="dxa"/>
            <w:vAlign w:val="center"/>
          </w:tcPr>
          <w:p w:rsidR="00652915" w:rsidRDefault="00652915" w:rsidP="00613374">
            <w:pPr>
              <w:jc w:val="center"/>
            </w:pPr>
            <w:r>
              <w:rPr>
                <w:rFonts w:hint="eastAsia"/>
              </w:rPr>
              <w:t>时间进度</w:t>
            </w:r>
            <w:r>
              <w:lastRenderedPageBreak/>
              <w:t>安排</w:t>
            </w:r>
          </w:p>
        </w:tc>
        <w:tc>
          <w:tcPr>
            <w:tcW w:w="7734" w:type="dxa"/>
          </w:tcPr>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tc>
      </w:tr>
    </w:tbl>
    <w:p w:rsidR="00652915" w:rsidRDefault="00652915" w:rsidP="00652915">
      <w:pPr>
        <w:widowControl/>
        <w:jc w:val="left"/>
        <w:rPr>
          <w:b/>
        </w:rPr>
      </w:pPr>
    </w:p>
    <w:p w:rsidR="00652915" w:rsidRDefault="00652915" w:rsidP="00652915">
      <w:pPr>
        <w:widowControl/>
        <w:jc w:val="left"/>
        <w:rPr>
          <w:b/>
        </w:rPr>
      </w:pPr>
      <w:r>
        <w:rPr>
          <w:rFonts w:hint="eastAsia"/>
          <w:b/>
        </w:rPr>
        <w:t>三、课题立项审批意见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734"/>
      </w:tblGrid>
      <w:tr w:rsidR="00652915" w:rsidTr="00613374">
        <w:trPr>
          <w:trHeight w:val="3575"/>
        </w:trPr>
        <w:tc>
          <w:tcPr>
            <w:tcW w:w="562" w:type="dxa"/>
          </w:tcPr>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r>
              <w:rPr>
                <w:rFonts w:hint="eastAsia"/>
              </w:rPr>
              <w:t>专家组审核意见</w:t>
            </w:r>
          </w:p>
        </w:tc>
        <w:tc>
          <w:tcPr>
            <w:tcW w:w="7734" w:type="dxa"/>
          </w:tcPr>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jc w:val="left"/>
              <w:rPr>
                <w:b/>
              </w:rPr>
            </w:pPr>
          </w:p>
          <w:p w:rsidR="00652915" w:rsidRDefault="00652915" w:rsidP="00613374">
            <w:pPr>
              <w:widowControl/>
              <w:ind w:firstLineChars="200" w:firstLine="420"/>
              <w:jc w:val="left"/>
            </w:pPr>
            <w:r>
              <w:rPr>
                <w:rFonts w:hint="eastAsia"/>
              </w:rPr>
              <w:t>专家签字：</w:t>
            </w:r>
          </w:p>
          <w:p w:rsidR="00652915" w:rsidRDefault="00652915" w:rsidP="00613374">
            <w:pPr>
              <w:widowControl/>
              <w:ind w:firstLineChars="300" w:firstLine="630"/>
              <w:jc w:val="left"/>
            </w:pPr>
            <w:r>
              <w:rPr>
                <w:rFonts w:hint="eastAsia"/>
              </w:rPr>
              <w:t xml:space="preserve">年 </w:t>
            </w:r>
            <w:r>
              <w:t xml:space="preserve"> </w:t>
            </w:r>
            <w:r>
              <w:rPr>
                <w:rFonts w:hint="eastAsia"/>
              </w:rPr>
              <w:t xml:space="preserve">月 </w:t>
            </w:r>
            <w:r>
              <w:t xml:space="preserve"> </w:t>
            </w:r>
            <w:r>
              <w:rPr>
                <w:rFonts w:hint="eastAsia"/>
              </w:rPr>
              <w:t>日</w:t>
            </w:r>
          </w:p>
        </w:tc>
      </w:tr>
    </w:tbl>
    <w:p w:rsidR="00652915" w:rsidRDefault="00652915" w:rsidP="00652915">
      <w:pPr>
        <w:rPr>
          <w:rFonts w:ascii="仿宋_GB2312" w:eastAsia="仿宋_GB2312" w:hAnsi="仿宋_GB2312" w:cs="仿宋_GB2312"/>
          <w:b/>
          <w:bCs/>
          <w:sz w:val="32"/>
          <w:szCs w:val="40"/>
        </w:rPr>
      </w:pPr>
      <w:r>
        <w:rPr>
          <w:rFonts w:hint="eastAsia"/>
          <w:b/>
        </w:rPr>
        <w:br w:type="page"/>
      </w:r>
      <w:r>
        <w:rPr>
          <w:rFonts w:ascii="仿宋_GB2312" w:eastAsia="仿宋_GB2312" w:hAnsi="仿宋_GB2312" w:cs="仿宋_GB2312" w:hint="eastAsia"/>
          <w:b/>
          <w:bCs/>
          <w:sz w:val="32"/>
          <w:szCs w:val="40"/>
        </w:rPr>
        <w:lastRenderedPageBreak/>
        <w:t>附件2</w:t>
      </w:r>
    </w:p>
    <w:p w:rsidR="00652915" w:rsidRDefault="00652915" w:rsidP="00652915">
      <w:pPr>
        <w:widowControl/>
        <w:jc w:val="left"/>
        <w:rPr>
          <w:rFonts w:eastAsia="黑体"/>
          <w:b/>
          <w:bCs/>
          <w:sz w:val="18"/>
          <w:szCs w:val="18"/>
        </w:rPr>
      </w:pPr>
    </w:p>
    <w:tbl>
      <w:tblPr>
        <w:tblpPr w:leftFromText="180" w:rightFromText="180" w:vertAnchor="text" w:horzAnchor="margin" w:tblpXSpec="right" w:tblpY="2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5"/>
        <w:gridCol w:w="910"/>
        <w:gridCol w:w="1554"/>
      </w:tblGrid>
      <w:tr w:rsidR="00652915" w:rsidTr="00613374">
        <w:trPr>
          <w:cantSplit/>
          <w:trHeight w:hRule="exact" w:val="394"/>
        </w:trPr>
        <w:tc>
          <w:tcPr>
            <w:tcW w:w="1455" w:type="dxa"/>
            <w:gridSpan w:val="2"/>
            <w:tcBorders>
              <w:top w:val="single" w:sz="6" w:space="0" w:color="auto"/>
              <w:left w:val="single" w:sz="6" w:space="0" w:color="auto"/>
              <w:bottom w:val="single" w:sz="6" w:space="0" w:color="auto"/>
              <w:right w:val="single" w:sz="6" w:space="0" w:color="auto"/>
            </w:tcBorders>
          </w:tcPr>
          <w:p w:rsidR="00652915" w:rsidRDefault="00652915" w:rsidP="00613374">
            <w:pPr>
              <w:jc w:val="center"/>
              <w:rPr>
                <w:rFonts w:eastAsia="楷体_GB2312"/>
                <w:spacing w:val="20"/>
              </w:rPr>
            </w:pPr>
            <w:r>
              <w:rPr>
                <w:rFonts w:eastAsia="楷体_GB2312" w:hint="eastAsia"/>
                <w:spacing w:val="20"/>
              </w:rPr>
              <w:t>项目编号</w:t>
            </w:r>
          </w:p>
        </w:tc>
        <w:tc>
          <w:tcPr>
            <w:tcW w:w="1554"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p>
        </w:tc>
      </w:tr>
      <w:tr w:rsidR="00652915" w:rsidTr="00613374">
        <w:trPr>
          <w:cantSplit/>
          <w:trHeight w:hRule="exact" w:val="394"/>
        </w:trPr>
        <w:tc>
          <w:tcPr>
            <w:tcW w:w="545" w:type="dxa"/>
            <w:vMerge w:val="restart"/>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ascii="楷体_GB2312" w:eastAsia="楷体_GB2312"/>
              </w:rPr>
            </w:pPr>
            <w:r>
              <w:rPr>
                <w:rFonts w:ascii="楷体_GB2312" w:eastAsia="楷体_GB2312" w:hint="eastAsia"/>
              </w:rPr>
              <w:t>收件纪录</w:t>
            </w:r>
          </w:p>
        </w:tc>
        <w:tc>
          <w:tcPr>
            <w:tcW w:w="910"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r>
              <w:rPr>
                <w:rFonts w:eastAsia="楷体_GB2312" w:hint="eastAsia"/>
              </w:rPr>
              <w:t>日</w:t>
            </w:r>
            <w:r>
              <w:rPr>
                <w:rFonts w:eastAsia="楷体_GB2312"/>
              </w:rPr>
              <w:t xml:space="preserve">  </w:t>
            </w:r>
            <w:r>
              <w:rPr>
                <w:rFonts w:eastAsia="楷体_GB2312" w:hint="eastAsia"/>
              </w:rPr>
              <w:t>期</w:t>
            </w:r>
          </w:p>
        </w:tc>
        <w:tc>
          <w:tcPr>
            <w:tcW w:w="1554"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r>
              <w:rPr>
                <w:rFonts w:eastAsia="楷体_GB2312"/>
              </w:rPr>
              <w:t xml:space="preserve">  </w:t>
            </w:r>
            <w:r>
              <w:rPr>
                <w:rFonts w:eastAsia="楷体_GB2312" w:hint="eastAsia"/>
              </w:rPr>
              <w:t>年</w:t>
            </w:r>
            <w:r>
              <w:rPr>
                <w:rFonts w:eastAsia="楷体_GB2312"/>
              </w:rPr>
              <w:t xml:space="preserve">  </w:t>
            </w:r>
            <w:r>
              <w:rPr>
                <w:rFonts w:eastAsia="楷体_GB2312" w:hint="eastAsia"/>
              </w:rPr>
              <w:t>月</w:t>
            </w:r>
            <w:r>
              <w:rPr>
                <w:rFonts w:eastAsia="楷体_GB2312"/>
              </w:rPr>
              <w:t xml:space="preserve">  </w:t>
            </w:r>
            <w:r>
              <w:rPr>
                <w:rFonts w:eastAsia="楷体_GB2312" w:hint="eastAsia"/>
              </w:rPr>
              <w:t>日</w:t>
            </w:r>
          </w:p>
        </w:tc>
      </w:tr>
      <w:tr w:rsidR="00652915" w:rsidTr="00613374">
        <w:trPr>
          <w:cantSplit/>
          <w:trHeight w:hRule="exact" w:val="394"/>
        </w:trPr>
        <w:tc>
          <w:tcPr>
            <w:tcW w:w="545" w:type="dxa"/>
            <w:vMerge/>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ascii="楷体_GB2312" w:eastAsia="楷体_GB2312"/>
              </w:rPr>
            </w:pPr>
          </w:p>
        </w:tc>
        <w:tc>
          <w:tcPr>
            <w:tcW w:w="910"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r>
              <w:rPr>
                <w:rFonts w:eastAsia="楷体_GB2312" w:hint="eastAsia"/>
              </w:rPr>
              <w:t>收件人</w:t>
            </w:r>
          </w:p>
        </w:tc>
        <w:tc>
          <w:tcPr>
            <w:tcW w:w="1554" w:type="dxa"/>
            <w:tcBorders>
              <w:top w:val="single" w:sz="6" w:space="0" w:color="auto"/>
              <w:left w:val="single" w:sz="6" w:space="0" w:color="auto"/>
              <w:bottom w:val="single" w:sz="6" w:space="0" w:color="auto"/>
              <w:right w:val="single" w:sz="6" w:space="0" w:color="auto"/>
            </w:tcBorders>
            <w:vAlign w:val="center"/>
          </w:tcPr>
          <w:p w:rsidR="00652915" w:rsidRDefault="00652915" w:rsidP="00613374">
            <w:pPr>
              <w:jc w:val="center"/>
              <w:rPr>
                <w:rFonts w:eastAsia="楷体_GB2312"/>
              </w:rPr>
            </w:pPr>
          </w:p>
        </w:tc>
      </w:tr>
    </w:tbl>
    <w:p w:rsidR="00652915" w:rsidRDefault="00652915" w:rsidP="00652915">
      <w:pPr>
        <w:rPr>
          <w:rFonts w:eastAsia="黑体"/>
          <w:b/>
          <w:bCs/>
          <w:sz w:val="18"/>
          <w:szCs w:val="18"/>
        </w:rPr>
      </w:pPr>
    </w:p>
    <w:p w:rsidR="00652915" w:rsidRDefault="00652915" w:rsidP="00652915">
      <w:pPr>
        <w:rPr>
          <w:rFonts w:eastAsia="黑体"/>
          <w:b/>
          <w:bCs/>
          <w:sz w:val="18"/>
          <w:szCs w:val="18"/>
        </w:rPr>
      </w:pPr>
    </w:p>
    <w:p w:rsidR="00652915" w:rsidRDefault="00652915" w:rsidP="00652915">
      <w:pPr>
        <w:rPr>
          <w:rFonts w:eastAsia="黑体"/>
          <w:b/>
          <w:bCs/>
          <w:sz w:val="18"/>
          <w:szCs w:val="18"/>
        </w:rPr>
      </w:pPr>
    </w:p>
    <w:p w:rsidR="00652915" w:rsidRDefault="00652915" w:rsidP="00652915">
      <w:pPr>
        <w:jc w:val="center"/>
        <w:rPr>
          <w:rFonts w:ascii="黑体" w:eastAsia="黑体" w:hAnsi="黑体"/>
          <w:sz w:val="44"/>
          <w:szCs w:val="44"/>
        </w:rPr>
      </w:pPr>
    </w:p>
    <w:p w:rsidR="00652915" w:rsidRDefault="00652915" w:rsidP="00652915">
      <w:pPr>
        <w:jc w:val="center"/>
        <w:rPr>
          <w:rFonts w:ascii="黑体" w:eastAsia="黑体" w:hAnsi="黑体"/>
          <w:sz w:val="44"/>
          <w:szCs w:val="44"/>
        </w:rPr>
      </w:pPr>
    </w:p>
    <w:p w:rsidR="00652915" w:rsidRDefault="00652915" w:rsidP="00652915">
      <w:pPr>
        <w:jc w:val="center"/>
        <w:rPr>
          <w:rFonts w:ascii="黑体" w:eastAsia="黑体" w:hAnsi="黑体"/>
          <w:sz w:val="44"/>
          <w:szCs w:val="44"/>
        </w:rPr>
      </w:pPr>
      <w:r>
        <w:rPr>
          <w:rFonts w:ascii="黑体" w:eastAsia="黑体" w:hAnsi="黑体" w:hint="eastAsia"/>
          <w:sz w:val="44"/>
          <w:szCs w:val="44"/>
        </w:rPr>
        <w:t>广东省注册会计师协会</w:t>
      </w:r>
    </w:p>
    <w:p w:rsidR="00652915" w:rsidRDefault="00652915" w:rsidP="00652915">
      <w:pPr>
        <w:jc w:val="center"/>
        <w:rPr>
          <w:rFonts w:ascii="黑体" w:eastAsia="黑体" w:hAnsi="黑体"/>
          <w:spacing w:val="20"/>
          <w:sz w:val="44"/>
          <w:szCs w:val="44"/>
        </w:rPr>
      </w:pPr>
      <w:r>
        <w:rPr>
          <w:rFonts w:ascii="黑体" w:eastAsia="黑体" w:hAnsi="黑体" w:hint="eastAsia"/>
          <w:spacing w:val="20"/>
          <w:sz w:val="44"/>
          <w:szCs w:val="44"/>
        </w:rPr>
        <w:t>行业研究课题结项报告书</w:t>
      </w:r>
    </w:p>
    <w:p w:rsidR="00652915" w:rsidRDefault="00652915" w:rsidP="00652915">
      <w:pPr>
        <w:jc w:val="center"/>
        <w:rPr>
          <w:rFonts w:eastAsia="黑体"/>
          <w:b/>
          <w:bCs/>
          <w:spacing w:val="2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1"/>
        <w:gridCol w:w="442"/>
        <w:gridCol w:w="4726"/>
      </w:tblGrid>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课题名称</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4"/>
                <w:szCs w:val="20"/>
              </w:rPr>
            </w:pPr>
            <w:r>
              <w:rPr>
                <w:rFonts w:ascii="仿宋" w:eastAsia="仿宋" w:hAnsi="仿宋" w:hint="eastAsia"/>
                <w:sz w:val="28"/>
                <w:szCs w:val="20"/>
              </w:rPr>
              <w:t>：</w:t>
            </w:r>
          </w:p>
        </w:tc>
        <w:tc>
          <w:tcPr>
            <w:tcW w:w="4726" w:type="dxa"/>
            <w:tcBorders>
              <w:top w:val="single" w:sz="4" w:space="0" w:color="FFFFFF"/>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4"/>
                <w:szCs w:val="20"/>
              </w:rPr>
            </w:pPr>
          </w:p>
          <w:p w:rsidR="00652915" w:rsidRDefault="00652915" w:rsidP="00613374">
            <w:pPr>
              <w:jc w:val="center"/>
              <w:rPr>
                <w:rFonts w:ascii="仿宋" w:eastAsia="仿宋" w:hAnsi="仿宋"/>
                <w:sz w:val="24"/>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承研方</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所在单位盖章</w:t>
            </w:r>
            <w:r>
              <w:rPr>
                <w:rFonts w:ascii="仿宋" w:eastAsia="仿宋" w:hAnsi="仿宋"/>
                <w:sz w:val="28"/>
                <w:szCs w:val="20"/>
              </w:rPr>
              <w:t xml:space="preserve"> </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通讯地址</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手机号码</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传真号码</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电子邮箱</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 xml:space="preserve">申请经费 </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p>
        </w:tc>
      </w:tr>
      <w:tr w:rsidR="00652915" w:rsidTr="00613374">
        <w:trPr>
          <w:trHeight w:hRule="exact" w:val="591"/>
          <w:jc w:val="center"/>
        </w:trPr>
        <w:tc>
          <w:tcPr>
            <w:tcW w:w="2551" w:type="dxa"/>
            <w:tcBorders>
              <w:top w:val="single" w:sz="4" w:space="0" w:color="FFFFFF"/>
              <w:left w:val="single" w:sz="4" w:space="0" w:color="FFFFFF"/>
              <w:bottom w:val="single" w:sz="4" w:space="0" w:color="FFFFFF"/>
              <w:right w:val="single" w:sz="4" w:space="0" w:color="FFFFFF"/>
            </w:tcBorders>
            <w:vAlign w:val="center"/>
          </w:tcPr>
          <w:p w:rsidR="00652915" w:rsidRDefault="00652915" w:rsidP="00613374">
            <w:pPr>
              <w:jc w:val="distribute"/>
              <w:rPr>
                <w:rFonts w:ascii="仿宋" w:eastAsia="仿宋" w:hAnsi="仿宋"/>
                <w:sz w:val="28"/>
                <w:szCs w:val="20"/>
              </w:rPr>
            </w:pPr>
            <w:r>
              <w:rPr>
                <w:rFonts w:ascii="仿宋" w:eastAsia="仿宋" w:hAnsi="仿宋" w:hint="eastAsia"/>
                <w:sz w:val="28"/>
                <w:szCs w:val="20"/>
              </w:rPr>
              <w:t>起止年月</w:t>
            </w:r>
          </w:p>
        </w:tc>
        <w:tc>
          <w:tcPr>
            <w:tcW w:w="442" w:type="dxa"/>
            <w:tcBorders>
              <w:top w:val="single" w:sz="4" w:space="0" w:color="FFFFFF"/>
              <w:left w:val="single" w:sz="4" w:space="0" w:color="FFFFFF"/>
              <w:bottom w:val="single" w:sz="4" w:space="0" w:color="FFFFFF"/>
              <w:right w:val="single" w:sz="4" w:space="0" w:color="FFFFFF"/>
            </w:tcBorders>
          </w:tcPr>
          <w:p w:rsidR="00652915" w:rsidRDefault="00652915" w:rsidP="00613374">
            <w:pPr>
              <w:jc w:val="center"/>
              <w:rPr>
                <w:rFonts w:ascii="仿宋" w:eastAsia="仿宋" w:hAnsi="仿宋"/>
                <w:sz w:val="28"/>
                <w:szCs w:val="20"/>
              </w:rPr>
            </w:pPr>
            <w:r>
              <w:rPr>
                <w:rFonts w:ascii="仿宋" w:eastAsia="仿宋" w:hAnsi="仿宋" w:hint="eastAsia"/>
                <w:sz w:val="28"/>
                <w:szCs w:val="20"/>
              </w:rPr>
              <w:t>：</w:t>
            </w:r>
          </w:p>
        </w:tc>
        <w:tc>
          <w:tcPr>
            <w:tcW w:w="4726" w:type="dxa"/>
            <w:tcBorders>
              <w:top w:val="dotted" w:sz="4" w:space="0" w:color="auto"/>
              <w:left w:val="single" w:sz="4" w:space="0" w:color="FFFFFF"/>
              <w:bottom w:val="dotted" w:sz="4" w:space="0" w:color="auto"/>
              <w:right w:val="single" w:sz="4" w:space="0" w:color="FFFFFF"/>
            </w:tcBorders>
            <w:vAlign w:val="center"/>
          </w:tcPr>
          <w:p w:rsidR="00652915" w:rsidRDefault="00652915" w:rsidP="00613374">
            <w:pPr>
              <w:jc w:val="center"/>
              <w:rPr>
                <w:rFonts w:ascii="仿宋" w:eastAsia="仿宋" w:hAnsi="仿宋"/>
                <w:sz w:val="28"/>
                <w:szCs w:val="20"/>
              </w:rPr>
            </w:pPr>
            <w:r>
              <w:rPr>
                <w:rFonts w:ascii="仿宋" w:eastAsia="仿宋" w:hAnsi="仿宋"/>
                <w:sz w:val="28"/>
                <w:szCs w:val="20"/>
              </w:rPr>
              <w:t>年</w:t>
            </w:r>
            <w:r>
              <w:rPr>
                <w:rFonts w:ascii="仿宋" w:eastAsia="仿宋" w:hAnsi="仿宋" w:hint="eastAsia"/>
                <w:sz w:val="28"/>
                <w:szCs w:val="20"/>
              </w:rPr>
              <w:t xml:space="preserve"> </w:t>
            </w:r>
            <w:r>
              <w:rPr>
                <w:rFonts w:ascii="仿宋" w:eastAsia="仿宋" w:hAnsi="仿宋"/>
                <w:sz w:val="28"/>
                <w:szCs w:val="20"/>
              </w:rPr>
              <w:t xml:space="preserve">   月至</w:t>
            </w:r>
            <w:r>
              <w:rPr>
                <w:rFonts w:ascii="仿宋" w:eastAsia="仿宋" w:hAnsi="仿宋" w:hint="eastAsia"/>
                <w:sz w:val="28"/>
                <w:szCs w:val="20"/>
              </w:rPr>
              <w:t xml:space="preserve"> </w:t>
            </w:r>
            <w:r>
              <w:rPr>
                <w:rFonts w:ascii="仿宋" w:eastAsia="仿宋" w:hAnsi="仿宋"/>
                <w:sz w:val="28"/>
                <w:szCs w:val="20"/>
              </w:rPr>
              <w:t xml:space="preserve">    年</w:t>
            </w:r>
            <w:r>
              <w:rPr>
                <w:rFonts w:ascii="仿宋" w:eastAsia="仿宋" w:hAnsi="仿宋" w:hint="eastAsia"/>
                <w:sz w:val="28"/>
                <w:szCs w:val="20"/>
              </w:rPr>
              <w:t xml:space="preserve"> </w:t>
            </w:r>
            <w:r>
              <w:rPr>
                <w:rFonts w:ascii="仿宋" w:eastAsia="仿宋" w:hAnsi="仿宋"/>
                <w:sz w:val="28"/>
                <w:szCs w:val="20"/>
              </w:rPr>
              <w:t xml:space="preserve">   月</w:t>
            </w:r>
          </w:p>
        </w:tc>
      </w:tr>
    </w:tbl>
    <w:p w:rsidR="00652915" w:rsidRDefault="00652915" w:rsidP="00652915">
      <w:pPr>
        <w:rPr>
          <w:rFonts w:ascii="宋体" w:hAnsi="宋体"/>
          <w:sz w:val="28"/>
          <w:szCs w:val="28"/>
        </w:rPr>
      </w:pPr>
    </w:p>
    <w:p w:rsidR="00652915" w:rsidRDefault="00652915" w:rsidP="00652915">
      <w:pPr>
        <w:rPr>
          <w:rFonts w:ascii="宋体" w:hAnsi="宋体"/>
          <w:sz w:val="28"/>
          <w:szCs w:val="28"/>
        </w:rPr>
      </w:pPr>
    </w:p>
    <w:p w:rsidR="00652915" w:rsidRDefault="00652915" w:rsidP="00652915">
      <w:pPr>
        <w:rPr>
          <w:rFonts w:ascii="宋体" w:hAnsi="宋体"/>
          <w:sz w:val="28"/>
          <w:szCs w:val="28"/>
        </w:rPr>
      </w:pPr>
    </w:p>
    <w:p w:rsidR="00652915" w:rsidRDefault="00652915" w:rsidP="00652915">
      <w:pPr>
        <w:widowControl/>
        <w:jc w:val="left"/>
      </w:pPr>
      <w:r>
        <w:rPr>
          <w:rFonts w:ascii="仿宋" w:eastAsia="仿宋" w:hAnsi="仿宋"/>
          <w:sz w:val="32"/>
          <w:szCs w:val="32"/>
        </w:rPr>
        <w:br w:type="page"/>
      </w:r>
      <w:r>
        <w:rPr>
          <w:rFonts w:hint="eastAsia"/>
          <w:b/>
        </w:rPr>
        <w:lastRenderedPageBreak/>
        <w:t>一</w:t>
      </w:r>
      <w:r>
        <w:rPr>
          <w:b/>
        </w:rPr>
        <w:t>、</w:t>
      </w:r>
      <w:r>
        <w:rPr>
          <w:rFonts w:hint="eastAsia"/>
          <w:b/>
        </w:rPr>
        <w:t xml:space="preserve">基本情况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993"/>
        <w:gridCol w:w="1134"/>
        <w:gridCol w:w="1984"/>
        <w:gridCol w:w="1963"/>
        <w:gridCol w:w="1660"/>
      </w:tblGrid>
      <w:tr w:rsidR="00652915" w:rsidTr="00613374">
        <w:trPr>
          <w:trHeight w:val="624"/>
        </w:trPr>
        <w:tc>
          <w:tcPr>
            <w:tcW w:w="1555" w:type="dxa"/>
            <w:gridSpan w:val="2"/>
            <w:vAlign w:val="center"/>
          </w:tcPr>
          <w:p w:rsidR="00652915" w:rsidRDefault="00652915" w:rsidP="00613374">
            <w:pPr>
              <w:jc w:val="center"/>
            </w:pPr>
            <w:r>
              <w:rPr>
                <w:rFonts w:hint="eastAsia"/>
              </w:rPr>
              <w:t>课程名称</w:t>
            </w:r>
          </w:p>
        </w:tc>
        <w:tc>
          <w:tcPr>
            <w:tcW w:w="6741" w:type="dxa"/>
            <w:gridSpan w:val="4"/>
            <w:vAlign w:val="center"/>
          </w:tcPr>
          <w:p w:rsidR="00652915" w:rsidRDefault="00652915" w:rsidP="00613374">
            <w:pPr>
              <w:jc w:val="center"/>
            </w:pPr>
          </w:p>
        </w:tc>
      </w:tr>
      <w:tr w:rsidR="00652915" w:rsidTr="00613374">
        <w:trPr>
          <w:trHeight w:val="624"/>
        </w:trPr>
        <w:tc>
          <w:tcPr>
            <w:tcW w:w="562" w:type="dxa"/>
            <w:vMerge w:val="restart"/>
            <w:vAlign w:val="center"/>
          </w:tcPr>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课</w:t>
            </w: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题</w:t>
            </w: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组</w:t>
            </w:r>
          </w:p>
        </w:tc>
        <w:tc>
          <w:tcPr>
            <w:tcW w:w="993" w:type="dxa"/>
            <w:vAlign w:val="center"/>
          </w:tcPr>
          <w:p w:rsidR="00652915" w:rsidRDefault="00652915" w:rsidP="00613374">
            <w:pPr>
              <w:jc w:val="center"/>
            </w:pPr>
            <w:r>
              <w:rPr>
                <w:rFonts w:hint="eastAsia"/>
              </w:rPr>
              <w:t>项 目</w:t>
            </w:r>
          </w:p>
        </w:tc>
        <w:tc>
          <w:tcPr>
            <w:tcW w:w="1134" w:type="dxa"/>
            <w:vAlign w:val="center"/>
          </w:tcPr>
          <w:p w:rsidR="00652915" w:rsidRDefault="00652915" w:rsidP="00613374">
            <w:pPr>
              <w:jc w:val="center"/>
            </w:pPr>
            <w:r>
              <w:rPr>
                <w:rFonts w:hint="eastAsia"/>
              </w:rPr>
              <w:t>姓 名</w:t>
            </w:r>
          </w:p>
        </w:tc>
        <w:tc>
          <w:tcPr>
            <w:tcW w:w="3947" w:type="dxa"/>
            <w:gridSpan w:val="2"/>
            <w:vAlign w:val="center"/>
          </w:tcPr>
          <w:p w:rsidR="00652915" w:rsidRDefault="00652915" w:rsidP="00613374">
            <w:pPr>
              <w:ind w:firstLineChars="350" w:firstLine="735"/>
              <w:jc w:val="center"/>
            </w:pPr>
            <w:r>
              <w:rPr>
                <w:rFonts w:hint="eastAsia"/>
              </w:rPr>
              <w:t>单             位</w:t>
            </w:r>
          </w:p>
        </w:tc>
        <w:tc>
          <w:tcPr>
            <w:tcW w:w="1660" w:type="dxa"/>
            <w:vAlign w:val="center"/>
          </w:tcPr>
          <w:p w:rsidR="00652915" w:rsidRDefault="00652915" w:rsidP="00613374">
            <w:pPr>
              <w:ind w:firstLineChars="50" w:firstLine="105"/>
              <w:jc w:val="center"/>
            </w:pPr>
            <w:r>
              <w:rPr>
                <w:rFonts w:hint="eastAsia"/>
              </w:rPr>
              <w:t>职务</w:t>
            </w:r>
            <w:r>
              <w:t>/</w:t>
            </w:r>
            <w:r>
              <w:rPr>
                <w:rFonts w:hint="eastAsia"/>
              </w:rPr>
              <w:t>职称</w:t>
            </w:r>
          </w:p>
        </w:tc>
      </w:tr>
      <w:tr w:rsidR="00652915" w:rsidTr="00613374">
        <w:trPr>
          <w:trHeight w:val="624"/>
        </w:trPr>
        <w:tc>
          <w:tcPr>
            <w:tcW w:w="562" w:type="dxa"/>
            <w:vMerge/>
          </w:tcPr>
          <w:p w:rsidR="00652915" w:rsidRDefault="00652915" w:rsidP="00613374"/>
        </w:tc>
        <w:tc>
          <w:tcPr>
            <w:tcW w:w="993" w:type="dxa"/>
          </w:tcPr>
          <w:p w:rsidR="00652915" w:rsidRDefault="00652915" w:rsidP="00613374">
            <w:r>
              <w:rPr>
                <w:rFonts w:hint="eastAsia"/>
              </w:rPr>
              <w:t>课题组</w:t>
            </w:r>
            <w:r>
              <w:t>组</w:t>
            </w:r>
            <w:r>
              <w:rPr>
                <w:rFonts w:hint="eastAsia"/>
              </w:rPr>
              <w:t xml:space="preserve">   </w:t>
            </w:r>
            <w:r>
              <w:t>长</w:t>
            </w:r>
          </w:p>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val="restart"/>
            <w:vAlign w:val="center"/>
          </w:tcPr>
          <w:p w:rsidR="00652915" w:rsidRDefault="00652915" w:rsidP="00613374">
            <w:pPr>
              <w:jc w:val="center"/>
            </w:pPr>
            <w:r>
              <w:rPr>
                <w:rFonts w:hint="eastAsia"/>
              </w:rPr>
              <w:t>课</w:t>
            </w: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题</w:t>
            </w: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组</w:t>
            </w: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成</w:t>
            </w:r>
          </w:p>
          <w:p w:rsidR="00652915" w:rsidRDefault="00652915" w:rsidP="00613374">
            <w:pPr>
              <w:jc w:val="center"/>
            </w:pPr>
          </w:p>
          <w:p w:rsidR="00652915" w:rsidRDefault="00652915" w:rsidP="00613374">
            <w:pPr>
              <w:jc w:val="center"/>
            </w:pPr>
          </w:p>
          <w:p w:rsidR="00652915" w:rsidRDefault="00652915" w:rsidP="00613374">
            <w:pPr>
              <w:jc w:val="center"/>
            </w:pPr>
            <w:r>
              <w:rPr>
                <w:rFonts w:hint="eastAsia"/>
              </w:rPr>
              <w:t>员</w:t>
            </w:r>
          </w:p>
          <w:p w:rsidR="00652915" w:rsidRDefault="00652915" w:rsidP="00613374">
            <w:pPr>
              <w:jc w:val="center"/>
            </w:pPr>
          </w:p>
          <w:p w:rsidR="00652915" w:rsidRDefault="00652915" w:rsidP="00613374">
            <w:pPr>
              <w:jc w:val="center"/>
            </w:pPr>
          </w:p>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571"/>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val="restart"/>
            <w:vAlign w:val="center"/>
          </w:tcPr>
          <w:p w:rsidR="00652915" w:rsidRDefault="00652915" w:rsidP="00613374">
            <w:pPr>
              <w:jc w:val="center"/>
            </w:pPr>
            <w:r>
              <w:rPr>
                <w:rFonts w:hint="eastAsia"/>
              </w:rPr>
              <w:t>课</w:t>
            </w:r>
          </w:p>
          <w:p w:rsidR="00652915" w:rsidRDefault="00652915" w:rsidP="00613374">
            <w:pPr>
              <w:jc w:val="center"/>
            </w:pPr>
            <w:r>
              <w:rPr>
                <w:rFonts w:hint="eastAsia"/>
              </w:rPr>
              <w:t>题</w:t>
            </w:r>
          </w:p>
          <w:p w:rsidR="00652915" w:rsidRDefault="00652915" w:rsidP="00613374">
            <w:pPr>
              <w:jc w:val="center"/>
            </w:pPr>
            <w:r>
              <w:rPr>
                <w:rFonts w:hint="eastAsia"/>
              </w:rPr>
              <w:lastRenderedPageBreak/>
              <w:t>执</w:t>
            </w:r>
          </w:p>
          <w:p w:rsidR="00652915" w:rsidRDefault="00652915" w:rsidP="00613374">
            <w:pPr>
              <w:jc w:val="center"/>
            </w:pPr>
            <w:r>
              <w:rPr>
                <w:rFonts w:hint="eastAsia"/>
              </w:rPr>
              <w:t>笔</w:t>
            </w:r>
          </w:p>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Merge/>
          </w:tcPr>
          <w:p w:rsidR="00652915" w:rsidRDefault="00652915" w:rsidP="00613374"/>
        </w:tc>
        <w:tc>
          <w:tcPr>
            <w:tcW w:w="1134" w:type="dxa"/>
          </w:tcPr>
          <w:p w:rsidR="00652915" w:rsidRDefault="00652915" w:rsidP="00613374"/>
        </w:tc>
        <w:tc>
          <w:tcPr>
            <w:tcW w:w="3947" w:type="dxa"/>
            <w:gridSpan w:val="2"/>
          </w:tcPr>
          <w:p w:rsidR="00652915" w:rsidRDefault="00652915" w:rsidP="00613374"/>
        </w:tc>
        <w:tc>
          <w:tcPr>
            <w:tcW w:w="1660" w:type="dxa"/>
          </w:tcPr>
          <w:p w:rsidR="00652915" w:rsidRDefault="00652915" w:rsidP="00613374"/>
        </w:tc>
      </w:tr>
      <w:tr w:rsidR="00652915" w:rsidTr="00613374">
        <w:trPr>
          <w:trHeight w:val="624"/>
        </w:trPr>
        <w:tc>
          <w:tcPr>
            <w:tcW w:w="562" w:type="dxa"/>
            <w:vMerge/>
          </w:tcPr>
          <w:p w:rsidR="00652915" w:rsidRDefault="00652915" w:rsidP="00613374"/>
        </w:tc>
        <w:tc>
          <w:tcPr>
            <w:tcW w:w="993" w:type="dxa"/>
            <w:vAlign w:val="center"/>
          </w:tcPr>
          <w:p w:rsidR="00652915" w:rsidRDefault="00652915" w:rsidP="00613374">
            <w:pPr>
              <w:jc w:val="center"/>
            </w:pPr>
            <w:r>
              <w:rPr>
                <w:rFonts w:hint="eastAsia"/>
              </w:rPr>
              <w:t>课题组</w:t>
            </w:r>
            <w:r>
              <w:t>联络员</w:t>
            </w:r>
          </w:p>
        </w:tc>
        <w:tc>
          <w:tcPr>
            <w:tcW w:w="1134" w:type="dxa"/>
            <w:vAlign w:val="center"/>
          </w:tcPr>
          <w:p w:rsidR="00652915" w:rsidRDefault="00652915" w:rsidP="00613374">
            <w:pPr>
              <w:jc w:val="center"/>
            </w:pPr>
          </w:p>
        </w:tc>
        <w:tc>
          <w:tcPr>
            <w:tcW w:w="1984" w:type="dxa"/>
            <w:vAlign w:val="center"/>
          </w:tcPr>
          <w:p w:rsidR="00652915" w:rsidRDefault="00652915" w:rsidP="00613374">
            <w:pPr>
              <w:jc w:val="center"/>
            </w:pPr>
            <w:r>
              <w:rPr>
                <w:rFonts w:hint="eastAsia"/>
              </w:rPr>
              <w:t>联系电话</w:t>
            </w:r>
          </w:p>
        </w:tc>
        <w:tc>
          <w:tcPr>
            <w:tcW w:w="3623" w:type="dxa"/>
            <w:gridSpan w:val="2"/>
          </w:tcPr>
          <w:p w:rsidR="00652915" w:rsidRDefault="00652915" w:rsidP="00613374"/>
        </w:tc>
      </w:tr>
    </w:tbl>
    <w:p w:rsidR="00652915" w:rsidRDefault="00652915" w:rsidP="00652915">
      <w:r>
        <w:rPr>
          <w:rFonts w:hint="eastAsia"/>
        </w:rPr>
        <w:t>注</w:t>
      </w:r>
      <w:r>
        <w:t>：课题承</w:t>
      </w:r>
      <w:r>
        <w:rPr>
          <w:rFonts w:hint="eastAsia"/>
        </w:rPr>
        <w:t>研方</w:t>
      </w:r>
      <w:r>
        <w:t>可根据具体情况另附基本情况说明。</w:t>
      </w:r>
    </w:p>
    <w:p w:rsidR="00652915" w:rsidRDefault="00652915" w:rsidP="00652915">
      <w:pPr>
        <w:widowControl/>
        <w:jc w:val="left"/>
        <w:rPr>
          <w:b/>
        </w:rPr>
      </w:pPr>
      <w:r>
        <w:rPr>
          <w:b/>
        </w:rPr>
        <w:br w:type="page"/>
      </w:r>
      <w:r>
        <w:rPr>
          <w:rFonts w:hint="eastAsia"/>
          <w:b/>
        </w:rPr>
        <w:lastRenderedPageBreak/>
        <w:t>二</w:t>
      </w:r>
      <w:r>
        <w:rPr>
          <w:b/>
        </w:rPr>
        <w:t>、课题成果简介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50"/>
      </w:tblGrid>
      <w:tr w:rsidR="00652915" w:rsidTr="00613374">
        <w:trPr>
          <w:cantSplit/>
          <w:trHeight w:val="3511"/>
        </w:trPr>
        <w:tc>
          <w:tcPr>
            <w:tcW w:w="562" w:type="dxa"/>
            <w:textDirection w:val="tbRlV"/>
          </w:tcPr>
          <w:p w:rsidR="00652915" w:rsidRDefault="00652915" w:rsidP="00613374">
            <w:pPr>
              <w:ind w:left="113" w:right="113"/>
              <w:jc w:val="center"/>
            </w:pPr>
            <w:r>
              <w:rPr>
                <w:rFonts w:hint="eastAsia"/>
              </w:rPr>
              <w:t xml:space="preserve">课  题  内  容  </w:t>
            </w:r>
            <w:r>
              <w:t>摘</w:t>
            </w:r>
            <w:r>
              <w:rPr>
                <w:rFonts w:hint="eastAsia"/>
              </w:rPr>
              <w:t xml:space="preserve">  </w:t>
            </w:r>
            <w:r>
              <w:t>要</w:t>
            </w:r>
          </w:p>
        </w:tc>
        <w:tc>
          <w:tcPr>
            <w:tcW w:w="7910" w:type="dxa"/>
          </w:tcPr>
          <w:p w:rsidR="00652915" w:rsidRDefault="00652915" w:rsidP="00613374"/>
        </w:tc>
      </w:tr>
      <w:tr w:rsidR="00652915" w:rsidTr="00613374">
        <w:trPr>
          <w:cantSplit/>
          <w:trHeight w:val="4763"/>
        </w:trPr>
        <w:tc>
          <w:tcPr>
            <w:tcW w:w="562" w:type="dxa"/>
            <w:textDirection w:val="tbRlV"/>
          </w:tcPr>
          <w:p w:rsidR="00652915" w:rsidRDefault="00652915" w:rsidP="00613374">
            <w:pPr>
              <w:ind w:left="113" w:right="113"/>
              <w:jc w:val="center"/>
            </w:pPr>
            <w:r>
              <w:rPr>
                <w:rFonts w:hint="eastAsia"/>
              </w:rPr>
              <w:t xml:space="preserve">主  要  观  点  </w:t>
            </w:r>
            <w:r>
              <w:t>或</w:t>
            </w:r>
            <w:r>
              <w:rPr>
                <w:rFonts w:hint="eastAsia"/>
              </w:rPr>
              <w:t xml:space="preserve">  </w:t>
            </w:r>
            <w:r>
              <w:t>对</w:t>
            </w:r>
            <w:r>
              <w:rPr>
                <w:rFonts w:hint="eastAsia"/>
              </w:rPr>
              <w:t xml:space="preserve">  </w:t>
            </w:r>
            <w:r>
              <w:t>策</w:t>
            </w:r>
            <w:r>
              <w:rPr>
                <w:rFonts w:hint="eastAsia"/>
              </w:rPr>
              <w:t xml:space="preserve">  建  议</w:t>
            </w:r>
          </w:p>
        </w:tc>
        <w:tc>
          <w:tcPr>
            <w:tcW w:w="7910" w:type="dxa"/>
          </w:tcPr>
          <w:p w:rsidR="00652915" w:rsidRDefault="00652915" w:rsidP="00613374"/>
        </w:tc>
      </w:tr>
      <w:tr w:rsidR="00652915" w:rsidTr="00613374">
        <w:trPr>
          <w:cantSplit/>
          <w:trHeight w:val="4280"/>
        </w:trPr>
        <w:tc>
          <w:tcPr>
            <w:tcW w:w="562" w:type="dxa"/>
            <w:textDirection w:val="tbRlV"/>
          </w:tcPr>
          <w:p w:rsidR="00652915" w:rsidRDefault="00652915" w:rsidP="00613374">
            <w:pPr>
              <w:ind w:left="113" w:right="113"/>
              <w:jc w:val="center"/>
            </w:pPr>
            <w:r>
              <w:rPr>
                <w:rFonts w:hint="eastAsia"/>
              </w:rPr>
              <w:t xml:space="preserve">课  题  成  果  </w:t>
            </w:r>
            <w:r>
              <w:t>推</w:t>
            </w:r>
            <w:r>
              <w:rPr>
                <w:rFonts w:hint="eastAsia"/>
              </w:rPr>
              <w:t xml:space="preserve">  </w:t>
            </w:r>
            <w:r>
              <w:t>广</w:t>
            </w:r>
            <w:r>
              <w:rPr>
                <w:rFonts w:hint="eastAsia"/>
              </w:rPr>
              <w:t xml:space="preserve">  </w:t>
            </w:r>
            <w:r>
              <w:t>应</w:t>
            </w:r>
            <w:r>
              <w:rPr>
                <w:rFonts w:hint="eastAsia"/>
              </w:rPr>
              <w:t xml:space="preserve">  </w:t>
            </w:r>
            <w:r>
              <w:t>用</w:t>
            </w:r>
            <w:r>
              <w:rPr>
                <w:rFonts w:hint="eastAsia"/>
              </w:rPr>
              <w:t xml:space="preserve">  </w:t>
            </w:r>
            <w:r>
              <w:t>方</w:t>
            </w:r>
            <w:r>
              <w:rPr>
                <w:rFonts w:hint="eastAsia"/>
              </w:rPr>
              <w:t xml:space="preserve">  </w:t>
            </w:r>
            <w:r>
              <w:t>式</w:t>
            </w:r>
          </w:p>
        </w:tc>
        <w:tc>
          <w:tcPr>
            <w:tcW w:w="7910" w:type="dxa"/>
          </w:tcPr>
          <w:p w:rsidR="00652915" w:rsidRDefault="00652915" w:rsidP="00613374"/>
        </w:tc>
      </w:tr>
    </w:tbl>
    <w:p w:rsidR="00652915" w:rsidRDefault="00652915" w:rsidP="00652915">
      <w:r>
        <w:rPr>
          <w:rFonts w:hint="eastAsia"/>
          <w:b/>
        </w:rPr>
        <w:br w:type="page"/>
      </w:r>
      <w:r>
        <w:rPr>
          <w:rFonts w:hint="eastAsia"/>
          <w:b/>
        </w:rPr>
        <w:lastRenderedPageBreak/>
        <w:t>三</w:t>
      </w:r>
      <w:r>
        <w:rPr>
          <w:b/>
        </w:rPr>
        <w:t>、课题成果评审评价结论</w:t>
      </w:r>
      <w:r>
        <w:t>（</w:t>
      </w:r>
      <w:r>
        <w:rPr>
          <w:rFonts w:hint="eastAsia"/>
        </w:rPr>
        <w:t>评审组填写</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652915" w:rsidTr="00613374">
        <w:trPr>
          <w:trHeight w:val="9461"/>
        </w:trPr>
        <w:tc>
          <w:tcPr>
            <w:tcW w:w="8296" w:type="dxa"/>
          </w:tcPr>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 w:rsidR="00652915" w:rsidRDefault="00652915" w:rsidP="00613374">
            <w:pPr>
              <w:ind w:firstLineChars="300" w:firstLine="630"/>
            </w:pPr>
            <w:r>
              <w:rPr>
                <w:rFonts w:hint="eastAsia"/>
              </w:rPr>
              <w:t>评审</w:t>
            </w:r>
            <w:r>
              <w:t>专家签字：</w:t>
            </w:r>
            <w:r>
              <w:rPr>
                <w:rFonts w:hint="eastAsia"/>
              </w:rPr>
              <w:t xml:space="preserve">                                 </w:t>
            </w:r>
          </w:p>
          <w:p w:rsidR="00652915" w:rsidRDefault="00652915" w:rsidP="00613374">
            <w:r>
              <w:t xml:space="preserve">       </w:t>
            </w:r>
          </w:p>
          <w:p w:rsidR="00652915" w:rsidRDefault="00652915" w:rsidP="00613374">
            <w:pPr>
              <w:ind w:firstLineChars="350" w:firstLine="735"/>
            </w:pPr>
            <w:r>
              <w:rPr>
                <w:rFonts w:hint="eastAsia"/>
              </w:rPr>
              <w:t xml:space="preserve">年   月   日                                  </w:t>
            </w:r>
          </w:p>
        </w:tc>
      </w:tr>
    </w:tbl>
    <w:p w:rsidR="00652915" w:rsidRDefault="00652915" w:rsidP="00652915">
      <w:pPr>
        <w:rPr>
          <w:rFonts w:ascii="仿宋_GB2312" w:eastAsia="仿宋_GB2312"/>
          <w:sz w:val="32"/>
          <w:szCs w:val="32"/>
        </w:rPr>
      </w:pPr>
    </w:p>
    <w:p w:rsidR="00F86204" w:rsidRPr="00652915" w:rsidRDefault="00E22632"/>
    <w:sectPr w:rsidR="00F86204" w:rsidRPr="006529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32" w:rsidRDefault="00E22632" w:rsidP="00652915">
      <w:r>
        <w:separator/>
      </w:r>
    </w:p>
  </w:endnote>
  <w:endnote w:type="continuationSeparator" w:id="0">
    <w:p w:rsidR="00E22632" w:rsidRDefault="00E22632" w:rsidP="0065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32" w:rsidRDefault="00E22632" w:rsidP="00652915">
      <w:r>
        <w:separator/>
      </w:r>
    </w:p>
  </w:footnote>
  <w:footnote w:type="continuationSeparator" w:id="0">
    <w:p w:rsidR="00E22632" w:rsidRDefault="00E22632" w:rsidP="00652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B7"/>
    <w:rsid w:val="00321B8E"/>
    <w:rsid w:val="003F0432"/>
    <w:rsid w:val="00464D98"/>
    <w:rsid w:val="00652915"/>
    <w:rsid w:val="00D74CB7"/>
    <w:rsid w:val="00DD53B0"/>
    <w:rsid w:val="00E2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DCFEFA-DA8C-4528-8C73-4B2CB8A1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91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9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2915"/>
    <w:rPr>
      <w:sz w:val="18"/>
      <w:szCs w:val="18"/>
    </w:rPr>
  </w:style>
  <w:style w:type="paragraph" w:styleId="a4">
    <w:name w:val="footer"/>
    <w:basedOn w:val="a"/>
    <w:link w:val="Char0"/>
    <w:uiPriority w:val="99"/>
    <w:unhideWhenUsed/>
    <w:rsid w:val="006529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29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712</Words>
  <Characters>4060</Characters>
  <Application>Microsoft Office Word</Application>
  <DocSecurity>0</DocSecurity>
  <Lines>33</Lines>
  <Paragraphs>9</Paragraphs>
  <ScaleCrop>false</ScaleCrop>
  <Company>Sky123.Org</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林衍辉</dc:creator>
  <cp:keywords/>
  <dc:description/>
  <cp:lastModifiedBy>魏硕</cp:lastModifiedBy>
  <cp:revision>3</cp:revision>
  <dcterms:created xsi:type="dcterms:W3CDTF">2021-02-18T09:47:00Z</dcterms:created>
  <dcterms:modified xsi:type="dcterms:W3CDTF">2021-02-18T09:49:00Z</dcterms:modified>
</cp:coreProperties>
</file>