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0E" w:rsidRPr="001230CD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32"/>
          <w:szCs w:val="32"/>
        </w:rPr>
      </w:pPr>
      <w:bookmarkStart w:id="0" w:name="_GoBack"/>
      <w:r w:rsidRPr="001230CD">
        <w:rPr>
          <w:rFonts w:ascii="仿宋_GB2312" w:eastAsia="仿宋_GB2312" w:hAnsi="Arial" w:cs="Arial" w:hint="eastAsia"/>
          <w:b/>
          <w:color w:val="333333"/>
          <w:sz w:val="32"/>
          <w:szCs w:val="32"/>
        </w:rPr>
        <w:t>附件：</w:t>
      </w:r>
    </w:p>
    <w:bookmarkEnd w:id="0"/>
    <w:p w:rsidR="00CF460E" w:rsidRPr="004B65A7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Arial" w:hint="eastAsia"/>
          <w:b/>
          <w:color w:val="333333"/>
          <w:sz w:val="36"/>
          <w:szCs w:val="36"/>
        </w:rPr>
      </w:pPr>
    </w:p>
    <w:p w:rsidR="00CF460E" w:rsidRPr="001230CD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cs="Arial" w:hint="eastAsia"/>
          <w:b/>
          <w:color w:val="333333"/>
          <w:sz w:val="36"/>
          <w:szCs w:val="36"/>
        </w:rPr>
      </w:pPr>
      <w:r w:rsidRPr="001230CD">
        <w:rPr>
          <w:rFonts w:cs="Arial" w:hint="eastAsia"/>
          <w:b/>
          <w:color w:val="333333"/>
          <w:sz w:val="36"/>
          <w:szCs w:val="36"/>
        </w:rPr>
        <w:t>深圳地区事务所报名回执</w:t>
      </w:r>
    </w:p>
    <w:p w:rsidR="00CF460E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color w:val="333333"/>
          <w:sz w:val="32"/>
          <w:szCs w:val="32"/>
          <w:u w:val="single"/>
        </w:rPr>
      </w:pPr>
    </w:p>
    <w:p w:rsidR="00CF460E" w:rsidRPr="00F5591B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1230CD">
        <w:rPr>
          <w:rFonts w:ascii="仿宋_GB2312" w:eastAsia="仿宋_GB2312" w:hAnsi="Arial" w:cs="Arial" w:hint="eastAsia"/>
          <w:color w:val="333333"/>
          <w:sz w:val="32"/>
          <w:szCs w:val="32"/>
        </w:rPr>
        <w:t>所在事务所：                             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3018"/>
        <w:gridCol w:w="3452"/>
      </w:tblGrid>
      <w:tr w:rsidR="00CF460E" w:rsidRPr="004B65A7" w:rsidTr="00065200">
        <w:trPr>
          <w:trHeight w:val="1114"/>
        </w:trPr>
        <w:tc>
          <w:tcPr>
            <w:tcW w:w="1951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  <w:r w:rsidRPr="004B65A7"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  <w:t>参加培训的注册会计师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</w:pPr>
            <w:r w:rsidRPr="004B65A7"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  <w:t>注册会计师</w:t>
            </w:r>
          </w:p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  <w:r w:rsidRPr="004B65A7"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  <w:t>证书编号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  <w:r w:rsidRPr="004B65A7">
              <w:rPr>
                <w:rFonts w:ascii="仿宋_GB2312" w:eastAsia="仿宋_GB2312" w:hAnsi="Arial" w:cs="Arial" w:hint="eastAsia"/>
                <w:color w:val="333333"/>
                <w:sz w:val="32"/>
                <w:szCs w:val="32"/>
              </w:rPr>
              <w:t>手机号码</w:t>
            </w:r>
          </w:p>
        </w:tc>
      </w:tr>
      <w:tr w:rsidR="00CF460E" w:rsidRPr="004B65A7" w:rsidTr="00065200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:rsidR="00CF460E" w:rsidRPr="004B65A7" w:rsidRDefault="00CF460E" w:rsidP="00065200">
            <w:pPr>
              <w:pStyle w:val="a7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eastAsia="仿宋_GB2312" w:hAnsi="Arial" w:cs="Arial"/>
                <w:color w:val="333333"/>
                <w:sz w:val="32"/>
                <w:szCs w:val="32"/>
              </w:rPr>
            </w:pPr>
          </w:p>
        </w:tc>
      </w:tr>
    </w:tbl>
    <w:p w:rsidR="00CF460E" w:rsidRDefault="00CF460E" w:rsidP="00CF460E">
      <w:pPr>
        <w:pStyle w:val="a7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eastAsia="仿宋_GB2312" w:hAnsi="Arial" w:cs="Arial" w:hint="eastAsia"/>
          <w:b/>
          <w:color w:val="333333"/>
          <w:sz w:val="30"/>
          <w:szCs w:val="30"/>
        </w:rPr>
      </w:pPr>
      <w:r w:rsidRPr="001230CD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请于6月26日前</w:t>
      </w:r>
      <w:r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将本回执</w:t>
      </w:r>
      <w:r w:rsidRPr="001230CD">
        <w:rPr>
          <w:rFonts w:ascii="仿宋_GB2312" w:eastAsia="仿宋_GB2312" w:hAnsi="Arial" w:cs="Arial" w:hint="eastAsia"/>
          <w:b/>
          <w:color w:val="333333"/>
          <w:sz w:val="30"/>
          <w:szCs w:val="30"/>
        </w:rPr>
        <w:t>传真至省注协监管部，传真号码：020-83063575。</w:t>
      </w:r>
    </w:p>
    <w:p w:rsidR="00615BB2" w:rsidRPr="00CF460E" w:rsidRDefault="00615BB2"/>
    <w:sectPr w:rsidR="00615BB2" w:rsidRPr="00CF4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F8" w:rsidRDefault="009F1EF8" w:rsidP="00CF460E">
      <w:r>
        <w:separator/>
      </w:r>
    </w:p>
  </w:endnote>
  <w:endnote w:type="continuationSeparator" w:id="0">
    <w:p w:rsidR="009F1EF8" w:rsidRDefault="009F1EF8" w:rsidP="00CF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F8" w:rsidRDefault="009F1EF8" w:rsidP="00CF460E">
      <w:r>
        <w:separator/>
      </w:r>
    </w:p>
  </w:footnote>
  <w:footnote w:type="continuationSeparator" w:id="0">
    <w:p w:rsidR="009F1EF8" w:rsidRDefault="009F1EF8" w:rsidP="00CF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8F"/>
    <w:rsid w:val="00615BB2"/>
    <w:rsid w:val="009C388F"/>
    <w:rsid w:val="009F1EF8"/>
    <w:rsid w:val="00C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37831-9EFE-408F-AC3E-982FCA6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6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60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4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魏硕</dc:creator>
  <cp:keywords/>
  <dc:description/>
  <cp:lastModifiedBy>魏硕</cp:lastModifiedBy>
  <cp:revision>2</cp:revision>
  <dcterms:created xsi:type="dcterms:W3CDTF">2019-06-12T03:04:00Z</dcterms:created>
  <dcterms:modified xsi:type="dcterms:W3CDTF">2019-06-12T03:04:00Z</dcterms:modified>
</cp:coreProperties>
</file>