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117" w:rsidRDefault="00867117" w:rsidP="0086711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附件1：</w:t>
      </w:r>
    </w:p>
    <w:p w:rsidR="00867117" w:rsidRDefault="00867117" w:rsidP="00867117">
      <w:pPr>
        <w:jc w:val="center"/>
        <w:rPr>
          <w:rFonts w:ascii="仿宋" w:eastAsia="仿宋" w:hAnsi="仿宋" w:hint="eastAsia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2018年度广东省注册会计师协会继续教育培训需求调查问卷</w:t>
      </w:r>
    </w:p>
    <w:p w:rsidR="00867117" w:rsidRDefault="00867117" w:rsidP="00867117">
      <w:pPr>
        <w:jc w:val="center"/>
        <w:rPr>
          <w:rFonts w:hint="eastAsia"/>
        </w:rPr>
      </w:pPr>
      <w:r>
        <w:rPr>
          <w:rFonts w:ascii="仿宋_GB2312" w:eastAsia="仿宋_GB2312"/>
          <w:noProof/>
          <w:sz w:val="32"/>
          <w:szCs w:val="32"/>
        </w:rPr>
        <w:drawing>
          <wp:inline distT="0" distB="0" distL="0" distR="0">
            <wp:extent cx="1381125" cy="1381125"/>
            <wp:effectExtent l="0" t="0" r="9525" b="9525"/>
            <wp:docPr id="1" name="图片 1" descr="微信图片_20180201151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微信图片_201802011519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117" w:rsidRDefault="00867117" w:rsidP="00867117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尊敬的会员，您好！</w:t>
      </w:r>
    </w:p>
    <w:p w:rsidR="00867117" w:rsidRDefault="00867117" w:rsidP="00867117">
      <w:pPr>
        <w:spacing w:line="360" w:lineRule="auto"/>
        <w:ind w:firstLineChars="198" w:firstLine="416"/>
        <w:rPr>
          <w:rFonts w:ascii="宋体" w:hAnsi="宋体" w:hint="eastAsia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925830</wp:posOffset>
                </wp:positionV>
                <wp:extent cx="5257800" cy="409575"/>
                <wp:effectExtent l="13335" t="12065" r="5715" b="6985"/>
                <wp:wrapTight wrapText="bothSides">
                  <wp:wrapPolygon edited="0">
                    <wp:start x="-39" y="-502"/>
                    <wp:lineTo x="-39" y="21098"/>
                    <wp:lineTo x="21639" y="21098"/>
                    <wp:lineTo x="21639" y="-502"/>
                    <wp:lineTo x="-39" y="-502"/>
                  </wp:wrapPolygon>
                </wp:wrapTight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117" w:rsidRDefault="00867117" w:rsidP="0086711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</w:pPr>
                            <w:r>
                              <w:rPr>
                                <w:rFonts w:ascii="宋体" w:cs="宋体" w:hint="eastAsia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这份问卷中的所有信息都将被保密。未经允许，在任何情况下都不会透露您的信息。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62.8pt;margin-top:72.9pt;width:414pt;height:32.2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">
                <v:textbox>
                  <w:txbxContent>
                    <w:p w:rsidR="00867117" w:rsidRDefault="00867117" w:rsidP="0086711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kern w:val="0"/>
                          <w:sz w:val="18"/>
                          <w:szCs w:val="18"/>
                          <w:lang w:val="zh-CN"/>
                        </w:rPr>
                      </w:pPr>
                      <w:r>
                        <w:rPr>
                          <w:rFonts w:ascii="宋体" w:cs="宋体" w:hint="eastAsia"/>
                          <w:kern w:val="0"/>
                          <w:sz w:val="18"/>
                          <w:szCs w:val="18"/>
                          <w:lang w:val="zh-CN"/>
                        </w:rPr>
                        <w:t>这份问卷中的所有信息都将被保密。未经允许，在任何情况下都不会透露您的信息。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宋体" w:hAnsi="宋体" w:hint="eastAsia"/>
          <w:szCs w:val="21"/>
        </w:rPr>
        <w:t>在2018年度培训开展之前，我们将通过调研问卷的形式了解</w:t>
      </w:r>
      <w:proofErr w:type="gramStart"/>
      <w:r>
        <w:rPr>
          <w:rFonts w:ascii="宋体" w:hAnsi="宋体" w:hint="eastAsia"/>
          <w:szCs w:val="21"/>
        </w:rPr>
        <w:t>您当前</w:t>
      </w:r>
      <w:proofErr w:type="gramEnd"/>
      <w:r>
        <w:rPr>
          <w:rFonts w:ascii="宋体" w:hAnsi="宋体" w:hint="eastAsia"/>
          <w:szCs w:val="21"/>
        </w:rPr>
        <w:t>的工作背景和学习需求等相关信息，以便我们更有针对性地开展培训，提升培训的效果和质量。您的宝贵意见将帮助我们不断做到更好，感谢您的支持和配合。</w:t>
      </w:r>
      <w:bookmarkStart w:id="0" w:name="_GoBack"/>
      <w:bookmarkEnd w:id="0"/>
    </w:p>
    <w:p w:rsidR="00867117" w:rsidRDefault="00867117" w:rsidP="00867117">
      <w:pPr>
        <w:adjustRightInd w:val="0"/>
        <w:snapToGrid w:val="0"/>
        <w:spacing w:beforeLines="50" w:before="156" w:afterLines="50" w:after="156" w:line="360" w:lineRule="auto"/>
        <w:jc w:val="left"/>
        <w:rPr>
          <w:rFonts w:ascii="Arial" w:hAnsi="Arial" w:cs="Arial" w:hint="eastAsia"/>
          <w:b/>
          <w:kern w:val="0"/>
          <w:sz w:val="24"/>
        </w:rPr>
      </w:pPr>
      <w:r>
        <w:rPr>
          <w:rFonts w:ascii="Arial" w:hAnsi="Arial" w:cs="Arial" w:hint="eastAsia"/>
          <w:b/>
          <w:kern w:val="0"/>
          <w:sz w:val="24"/>
        </w:rPr>
        <w:t>一、会员基本信息</w:t>
      </w:r>
    </w:p>
    <w:p w:rsidR="00867117" w:rsidRDefault="00867117" w:rsidP="00867117">
      <w:pPr>
        <w:adjustRightInd w:val="0"/>
        <w:snapToGrid w:val="0"/>
        <w:spacing w:line="360" w:lineRule="auto"/>
        <w:ind w:leftChars="100" w:left="210" w:firstLineChars="150" w:firstLine="315"/>
        <w:jc w:val="left"/>
      </w:pPr>
      <w:r>
        <w:rPr>
          <w:rFonts w:hint="eastAsia"/>
          <w:szCs w:val="21"/>
        </w:rPr>
        <w:t>会员姓名：</w:t>
      </w:r>
      <w:r>
        <w:rPr>
          <w:szCs w:val="21"/>
          <w:u w:val="single"/>
        </w:rPr>
        <w:t xml:space="preserve">                   </w:t>
      </w:r>
      <w:r>
        <w:rPr>
          <w:szCs w:val="21"/>
        </w:rPr>
        <w:t xml:space="preserve">            </w:t>
      </w:r>
      <w:r>
        <w:rPr>
          <w:rFonts w:hint="eastAsia"/>
          <w:szCs w:val="21"/>
        </w:rPr>
        <w:t>所在公司</w:t>
      </w:r>
      <w:r>
        <w:rPr>
          <w:rFonts w:hint="eastAsia"/>
        </w:rPr>
        <w:t>：</w:t>
      </w:r>
      <w:r>
        <w:rPr>
          <w:szCs w:val="21"/>
          <w:u w:val="single"/>
        </w:rPr>
        <w:t xml:space="preserve">                   </w:t>
      </w:r>
    </w:p>
    <w:p w:rsidR="00867117" w:rsidRDefault="00867117" w:rsidP="00867117">
      <w:pPr>
        <w:adjustRightInd w:val="0"/>
        <w:snapToGrid w:val="0"/>
        <w:spacing w:line="360" w:lineRule="auto"/>
        <w:ind w:leftChars="100" w:left="210" w:firstLineChars="150" w:firstLine="315"/>
        <w:jc w:val="left"/>
        <w:rPr>
          <w:szCs w:val="21"/>
        </w:rPr>
      </w:pPr>
      <w:r>
        <w:rPr>
          <w:rFonts w:hint="eastAsia"/>
          <w:szCs w:val="21"/>
        </w:rPr>
        <w:t>联系电话：</w:t>
      </w:r>
      <w:r>
        <w:rPr>
          <w:szCs w:val="21"/>
          <w:u w:val="single"/>
        </w:rPr>
        <w:t xml:space="preserve">                   </w:t>
      </w:r>
      <w:r>
        <w:rPr>
          <w:szCs w:val="21"/>
        </w:rPr>
        <w:t xml:space="preserve">            </w:t>
      </w:r>
      <w:r>
        <w:rPr>
          <w:rFonts w:hint="eastAsia"/>
          <w:szCs w:val="21"/>
        </w:rPr>
        <w:t>电子邮件：</w:t>
      </w:r>
      <w:r>
        <w:rPr>
          <w:szCs w:val="21"/>
          <w:u w:val="single"/>
        </w:rPr>
        <w:t xml:space="preserve">                   </w:t>
      </w:r>
    </w:p>
    <w:p w:rsidR="00867117" w:rsidRDefault="00867117" w:rsidP="00867117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422"/>
        <w:rPr>
          <w:b/>
          <w:szCs w:val="21"/>
        </w:rPr>
      </w:pPr>
      <w:r>
        <w:rPr>
          <w:rFonts w:hint="eastAsia"/>
          <w:b/>
          <w:szCs w:val="21"/>
        </w:rPr>
        <w:t>您的最高学历是：</w:t>
      </w:r>
    </w:p>
    <w:p w:rsidR="00867117" w:rsidRDefault="00867117" w:rsidP="00867117">
      <w:pPr>
        <w:adjustRightInd w:val="0"/>
        <w:snapToGrid w:val="0"/>
        <w:spacing w:line="360" w:lineRule="auto"/>
        <w:ind w:firstLineChars="250" w:firstLine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□博士    □硕士    □学士    □MBA     □MPA    □大专   </w:t>
      </w:r>
    </w:p>
    <w:p w:rsidR="00867117" w:rsidRDefault="00867117" w:rsidP="00867117">
      <w:pPr>
        <w:adjustRightInd w:val="0"/>
        <w:snapToGrid w:val="0"/>
        <w:spacing w:line="360" w:lineRule="auto"/>
        <w:ind w:firstLineChars="250" w:firstLine="525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□其他，请注明_________________ </w:t>
      </w:r>
    </w:p>
    <w:p w:rsidR="00867117" w:rsidRDefault="00867117" w:rsidP="00867117">
      <w:pPr>
        <w:numPr>
          <w:ilvl w:val="0"/>
          <w:numId w:val="1"/>
        </w:numPr>
        <w:adjustRightInd w:val="0"/>
        <w:snapToGrid w:val="0"/>
        <w:spacing w:line="360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您的当前职位是：</w:t>
      </w:r>
    </w:p>
    <w:p w:rsidR="00867117" w:rsidRDefault="00867117" w:rsidP="00867117">
      <w:pPr>
        <w:adjustRightInd w:val="0"/>
        <w:snapToGrid w:val="0"/>
        <w:spacing w:line="360" w:lineRule="auto"/>
        <w:ind w:firstLineChars="250" w:firstLine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□权益合伙人   □授薪合伙人   □质量控制总复核   □高级经理/业务经理   □项目经理/经理    □审计员/高级审计师   □审计助理/初级审计师   □其他，请注明________________ </w:t>
      </w:r>
    </w:p>
    <w:p w:rsidR="00867117" w:rsidRDefault="00867117" w:rsidP="00867117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422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您从事注册会计师工作的年限为：</w:t>
      </w:r>
    </w:p>
    <w:p w:rsidR="00867117" w:rsidRDefault="00867117" w:rsidP="00867117">
      <w:pPr>
        <w:tabs>
          <w:tab w:val="left" w:pos="3360"/>
        </w:tabs>
        <w:adjustRightInd w:val="0"/>
        <w:snapToGrid w:val="0"/>
        <w:spacing w:line="360" w:lineRule="auto"/>
        <w:ind w:firstLineChars="250" w:firstLine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□1-5年</w:t>
      </w:r>
      <w:r>
        <w:rPr>
          <w:szCs w:val="21"/>
        </w:rPr>
        <w:t xml:space="preserve">    </w:t>
      </w:r>
      <w:r>
        <w:rPr>
          <w:rFonts w:ascii="宋体" w:hAnsi="宋体" w:hint="eastAsia"/>
          <w:szCs w:val="21"/>
        </w:rPr>
        <w:t xml:space="preserve">  □6-10年      □11-15年     □16年以上</w:t>
      </w:r>
    </w:p>
    <w:p w:rsidR="00867117" w:rsidRDefault="00867117" w:rsidP="00867117">
      <w:pPr>
        <w:adjustRightInd w:val="0"/>
        <w:snapToGrid w:val="0"/>
        <w:spacing w:beforeLines="50" w:before="156" w:afterLines="50" w:after="156" w:line="360" w:lineRule="auto"/>
        <w:jc w:val="left"/>
        <w:rPr>
          <w:rFonts w:ascii="Arial" w:hAnsi="Arial" w:cs="Arial" w:hint="eastAsia"/>
          <w:b/>
          <w:kern w:val="0"/>
          <w:sz w:val="24"/>
        </w:rPr>
      </w:pPr>
      <w:r>
        <w:rPr>
          <w:rFonts w:ascii="Arial" w:hAnsi="Arial" w:cs="Arial" w:hint="eastAsia"/>
          <w:b/>
          <w:kern w:val="0"/>
          <w:sz w:val="24"/>
        </w:rPr>
        <w:t>二、继续教育培训需求</w:t>
      </w:r>
    </w:p>
    <w:p w:rsidR="00867117" w:rsidRDefault="00867117" w:rsidP="00867117">
      <w:pPr>
        <w:numPr>
          <w:ilvl w:val="0"/>
          <w:numId w:val="1"/>
        </w:numPr>
        <w:adjustRightInd w:val="0"/>
        <w:snapToGrid w:val="0"/>
        <w:spacing w:line="360" w:lineRule="auto"/>
        <w:rPr>
          <w:b/>
          <w:szCs w:val="21"/>
        </w:rPr>
      </w:pPr>
      <w:r>
        <w:rPr>
          <w:rFonts w:hint="eastAsia"/>
          <w:b/>
          <w:szCs w:val="21"/>
        </w:rPr>
        <w:t>总体而言，您认为</w:t>
      </w:r>
      <w:proofErr w:type="gramStart"/>
      <w:r>
        <w:rPr>
          <w:rFonts w:hint="eastAsia"/>
          <w:b/>
          <w:szCs w:val="21"/>
        </w:rPr>
        <w:t>省注协应</w:t>
      </w:r>
      <w:proofErr w:type="gramEnd"/>
      <w:r>
        <w:rPr>
          <w:rFonts w:hint="eastAsia"/>
          <w:b/>
          <w:szCs w:val="21"/>
        </w:rPr>
        <w:t>加强哪方面的培训？（可多选）</w:t>
      </w:r>
    </w:p>
    <w:p w:rsidR="00867117" w:rsidRDefault="00867117" w:rsidP="00867117">
      <w:pPr>
        <w:adjustRightInd w:val="0"/>
        <w:snapToGrid w:val="0"/>
        <w:spacing w:line="360" w:lineRule="auto"/>
        <w:ind w:left="400" w:firstLineChars="50" w:firstLine="10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□宏观经济形势</w:t>
      </w:r>
    </w:p>
    <w:p w:rsidR="00867117" w:rsidRDefault="00867117" w:rsidP="00867117">
      <w:pPr>
        <w:adjustRightInd w:val="0"/>
        <w:snapToGrid w:val="0"/>
        <w:spacing w:line="360" w:lineRule="auto"/>
        <w:ind w:left="400" w:firstLineChars="50" w:firstLine="105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□政治思想修养</w:t>
      </w:r>
    </w:p>
    <w:p w:rsidR="00867117" w:rsidRDefault="00867117" w:rsidP="00867117">
      <w:pPr>
        <w:adjustRightInd w:val="0"/>
        <w:snapToGrid w:val="0"/>
        <w:spacing w:line="360" w:lineRule="auto"/>
        <w:ind w:left="400" w:firstLineChars="50" w:firstLine="105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lastRenderedPageBreak/>
        <w:t>□最新审计、会计、税收法规和制度</w:t>
      </w:r>
    </w:p>
    <w:p w:rsidR="00867117" w:rsidRDefault="00867117" w:rsidP="00867117">
      <w:pPr>
        <w:adjustRightInd w:val="0"/>
        <w:snapToGrid w:val="0"/>
        <w:spacing w:line="360" w:lineRule="auto"/>
        <w:ind w:left="400" w:firstLineChars="50" w:firstLine="105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□会计师事务所新业务拓展</w:t>
      </w:r>
    </w:p>
    <w:p w:rsidR="00867117" w:rsidRDefault="00867117" w:rsidP="00867117">
      <w:pPr>
        <w:adjustRightInd w:val="0"/>
        <w:snapToGrid w:val="0"/>
        <w:spacing w:line="360" w:lineRule="auto"/>
        <w:ind w:left="400" w:firstLineChars="50" w:firstLine="105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□会计师事务所国际业务</w:t>
      </w:r>
    </w:p>
    <w:p w:rsidR="00867117" w:rsidRDefault="00867117" w:rsidP="00867117">
      <w:pPr>
        <w:adjustRightInd w:val="0"/>
        <w:snapToGrid w:val="0"/>
        <w:spacing w:line="360" w:lineRule="auto"/>
        <w:ind w:left="400" w:firstLineChars="50" w:firstLine="105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□会计师事务所内部治理</w:t>
      </w:r>
    </w:p>
    <w:p w:rsidR="00867117" w:rsidRDefault="00867117" w:rsidP="00867117">
      <w:pPr>
        <w:adjustRightInd w:val="0"/>
        <w:snapToGrid w:val="0"/>
        <w:spacing w:line="360" w:lineRule="auto"/>
        <w:ind w:left="400" w:firstLineChars="50" w:firstLine="105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□信息技术对注册会计师行业的影响</w:t>
      </w:r>
    </w:p>
    <w:p w:rsidR="00867117" w:rsidRDefault="00867117" w:rsidP="00867117">
      <w:pPr>
        <w:adjustRightInd w:val="0"/>
        <w:snapToGrid w:val="0"/>
        <w:spacing w:line="360" w:lineRule="auto"/>
        <w:ind w:left="400" w:firstLineChars="50" w:firstLine="105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□政府购买服务及社会管理创新领域服务</w:t>
      </w:r>
    </w:p>
    <w:p w:rsidR="00867117" w:rsidRDefault="00867117" w:rsidP="00867117">
      <w:pPr>
        <w:adjustRightInd w:val="0"/>
        <w:snapToGrid w:val="0"/>
        <w:spacing w:line="360" w:lineRule="auto"/>
        <w:ind w:left="400" w:firstLineChars="50" w:firstLine="105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□管理咨询服务</w:t>
      </w:r>
    </w:p>
    <w:p w:rsidR="00867117" w:rsidRDefault="00867117" w:rsidP="00867117">
      <w:pPr>
        <w:adjustRightInd w:val="0"/>
        <w:snapToGrid w:val="0"/>
        <w:spacing w:line="360" w:lineRule="auto"/>
        <w:ind w:left="400" w:firstLineChars="50" w:firstLine="105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□资本市场法规与实务</w:t>
      </w:r>
    </w:p>
    <w:p w:rsidR="00867117" w:rsidRDefault="00867117" w:rsidP="00867117">
      <w:pPr>
        <w:adjustRightInd w:val="0"/>
        <w:snapToGrid w:val="0"/>
        <w:spacing w:line="360" w:lineRule="auto"/>
        <w:ind w:left="400" w:firstLineChars="50" w:firstLine="105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□综合软实力</w:t>
      </w:r>
    </w:p>
    <w:p w:rsidR="00867117" w:rsidRDefault="00867117" w:rsidP="00867117">
      <w:pPr>
        <w:adjustRightInd w:val="0"/>
        <w:snapToGrid w:val="0"/>
        <w:spacing w:line="360" w:lineRule="auto"/>
        <w:ind w:left="400" w:firstLineChars="50" w:firstLine="105"/>
        <w:rPr>
          <w:rFonts w:hint="eastAsia"/>
          <w:b/>
          <w:szCs w:val="21"/>
        </w:rPr>
      </w:pPr>
      <w:r>
        <w:rPr>
          <w:rFonts w:ascii="宋体" w:hAnsi="宋体" w:hint="eastAsia"/>
          <w:szCs w:val="21"/>
        </w:rPr>
        <w:t xml:space="preserve">□其他，请注明________________    </w:t>
      </w:r>
      <w:r>
        <w:rPr>
          <w:b/>
          <w:szCs w:val="21"/>
        </w:rPr>
        <w:t xml:space="preserve">                      </w:t>
      </w:r>
    </w:p>
    <w:p w:rsidR="00867117" w:rsidRDefault="00867117" w:rsidP="00867117">
      <w:pPr>
        <w:numPr>
          <w:ilvl w:val="0"/>
          <w:numId w:val="1"/>
        </w:numPr>
        <w:adjustRightInd w:val="0"/>
        <w:snapToGrid w:val="0"/>
        <w:spacing w:line="360" w:lineRule="auto"/>
        <w:rPr>
          <w:b/>
          <w:szCs w:val="21"/>
        </w:rPr>
      </w:pPr>
      <w:r>
        <w:rPr>
          <w:rFonts w:hint="eastAsia"/>
          <w:b/>
          <w:szCs w:val="21"/>
        </w:rPr>
        <w:t>您认为</w:t>
      </w:r>
      <w:proofErr w:type="gramStart"/>
      <w:r>
        <w:rPr>
          <w:rFonts w:hint="eastAsia"/>
          <w:b/>
          <w:szCs w:val="21"/>
        </w:rPr>
        <w:t>省注协应</w:t>
      </w:r>
      <w:proofErr w:type="gramEnd"/>
      <w:r>
        <w:rPr>
          <w:rFonts w:hint="eastAsia"/>
          <w:b/>
          <w:szCs w:val="21"/>
        </w:rPr>
        <w:t>加强以下哪方面的国家或行业政策培训？（可多选）</w:t>
      </w:r>
    </w:p>
    <w:p w:rsidR="00867117" w:rsidRDefault="00867117" w:rsidP="00867117">
      <w:pPr>
        <w:adjustRightInd w:val="0"/>
        <w:snapToGrid w:val="0"/>
        <w:spacing w:line="360" w:lineRule="auto"/>
        <w:ind w:left="400" w:firstLineChars="50" w:firstLine="10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□十九大精神解读</w:t>
      </w:r>
    </w:p>
    <w:p w:rsidR="00867117" w:rsidRDefault="00867117" w:rsidP="00867117">
      <w:pPr>
        <w:adjustRightInd w:val="0"/>
        <w:snapToGrid w:val="0"/>
        <w:spacing w:line="360" w:lineRule="auto"/>
        <w:ind w:left="400" w:firstLineChars="50" w:firstLine="105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□十八届六中全会精神解读</w:t>
      </w:r>
    </w:p>
    <w:p w:rsidR="00867117" w:rsidRDefault="00867117" w:rsidP="00867117">
      <w:pPr>
        <w:adjustRightInd w:val="0"/>
        <w:snapToGrid w:val="0"/>
        <w:spacing w:line="360" w:lineRule="auto"/>
        <w:ind w:left="400" w:firstLineChars="50" w:firstLine="105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□新形势下“从严治党”对注册会计师行业的要求</w:t>
      </w:r>
    </w:p>
    <w:p w:rsidR="00867117" w:rsidRDefault="00867117" w:rsidP="00867117">
      <w:pPr>
        <w:adjustRightInd w:val="0"/>
        <w:snapToGrid w:val="0"/>
        <w:spacing w:line="360" w:lineRule="auto"/>
        <w:ind w:left="400" w:firstLineChars="50" w:firstLine="105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□供给侧结构性改革“三去一降一补”有关政策解读</w:t>
      </w:r>
    </w:p>
    <w:p w:rsidR="00867117" w:rsidRDefault="00867117" w:rsidP="00867117">
      <w:pPr>
        <w:adjustRightInd w:val="0"/>
        <w:snapToGrid w:val="0"/>
        <w:spacing w:line="360" w:lineRule="auto"/>
        <w:ind w:left="400" w:firstLineChars="50" w:firstLine="105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□行业“十三五”规划解读</w:t>
      </w:r>
    </w:p>
    <w:p w:rsidR="00867117" w:rsidRDefault="00867117" w:rsidP="00867117">
      <w:pPr>
        <w:adjustRightInd w:val="0"/>
        <w:snapToGrid w:val="0"/>
        <w:spacing w:line="360" w:lineRule="auto"/>
        <w:ind w:left="400" w:firstLineChars="50" w:firstLine="105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□行业信息化“十三五”规划解读</w:t>
      </w:r>
    </w:p>
    <w:p w:rsidR="00867117" w:rsidRDefault="00867117" w:rsidP="00867117">
      <w:pPr>
        <w:adjustRightInd w:val="0"/>
        <w:snapToGrid w:val="0"/>
        <w:spacing w:line="360" w:lineRule="auto"/>
        <w:ind w:left="400" w:firstLineChars="50" w:firstLine="105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□会计师事务所品牌建设指南解读</w:t>
      </w:r>
    </w:p>
    <w:p w:rsidR="00867117" w:rsidRDefault="00867117" w:rsidP="00867117">
      <w:pPr>
        <w:adjustRightInd w:val="0"/>
        <w:snapToGrid w:val="0"/>
        <w:spacing w:line="360" w:lineRule="auto"/>
        <w:ind w:left="400" w:firstLineChars="50" w:firstLine="105"/>
        <w:rPr>
          <w:rFonts w:hint="eastAsia"/>
          <w:b/>
          <w:szCs w:val="21"/>
        </w:rPr>
      </w:pPr>
      <w:r>
        <w:rPr>
          <w:rFonts w:ascii="宋体" w:hAnsi="宋体" w:hint="eastAsia"/>
          <w:szCs w:val="21"/>
        </w:rPr>
        <w:t xml:space="preserve">□其他，请注明________________   </w:t>
      </w:r>
    </w:p>
    <w:p w:rsidR="00867117" w:rsidRDefault="00867117" w:rsidP="00867117">
      <w:pPr>
        <w:numPr>
          <w:ilvl w:val="0"/>
          <w:numId w:val="1"/>
        </w:numPr>
        <w:adjustRightInd w:val="0"/>
        <w:snapToGrid w:val="0"/>
        <w:spacing w:line="360" w:lineRule="auto"/>
        <w:rPr>
          <w:b/>
          <w:szCs w:val="21"/>
        </w:rPr>
      </w:pPr>
      <w:r>
        <w:rPr>
          <w:rFonts w:hint="eastAsia"/>
          <w:b/>
          <w:szCs w:val="21"/>
        </w:rPr>
        <w:t>针对以下所列新业务，您是否有相关学习需求？（可多选）</w:t>
      </w:r>
    </w:p>
    <w:p w:rsidR="00867117" w:rsidRDefault="00867117" w:rsidP="00867117">
      <w:pPr>
        <w:adjustRightInd w:val="0"/>
        <w:snapToGrid w:val="0"/>
        <w:spacing w:line="360" w:lineRule="auto"/>
        <w:ind w:firstLineChars="250" w:firstLine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□金融企业审计与咨询                 □互联网企业审计与咨询  </w:t>
      </w:r>
    </w:p>
    <w:p w:rsidR="00867117" w:rsidRDefault="00867117" w:rsidP="00867117">
      <w:pPr>
        <w:adjustRightInd w:val="0"/>
        <w:snapToGrid w:val="0"/>
        <w:spacing w:line="360" w:lineRule="auto"/>
        <w:ind w:firstLineChars="250" w:firstLine="525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□公共部门</w:t>
      </w:r>
      <w:proofErr w:type="gramStart"/>
      <w:r>
        <w:rPr>
          <w:rFonts w:ascii="宋体" w:hAnsi="宋体" w:hint="eastAsia"/>
          <w:szCs w:val="21"/>
        </w:rPr>
        <w:t>鉴证</w:t>
      </w:r>
      <w:proofErr w:type="gramEnd"/>
      <w:r>
        <w:rPr>
          <w:rFonts w:ascii="宋体" w:hAnsi="宋体" w:hint="eastAsia"/>
          <w:szCs w:val="21"/>
        </w:rPr>
        <w:t>咨询                   □大型国有企业审计与咨询</w:t>
      </w:r>
    </w:p>
    <w:p w:rsidR="00867117" w:rsidRDefault="00867117" w:rsidP="00867117">
      <w:pPr>
        <w:adjustRightInd w:val="0"/>
        <w:snapToGrid w:val="0"/>
        <w:spacing w:line="360" w:lineRule="auto"/>
        <w:ind w:firstLineChars="250" w:firstLine="525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□财政支出和投资绩效评价业务         □PPP模式与专业服务</w:t>
      </w:r>
    </w:p>
    <w:p w:rsidR="00867117" w:rsidRDefault="00867117" w:rsidP="00867117">
      <w:pPr>
        <w:adjustRightInd w:val="0"/>
        <w:snapToGrid w:val="0"/>
        <w:spacing w:line="360" w:lineRule="auto"/>
        <w:ind w:firstLineChars="250" w:firstLine="525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□医院及医疗机构审计重点             □院校及科研机构审计重点</w:t>
      </w:r>
    </w:p>
    <w:p w:rsidR="00867117" w:rsidRDefault="00867117" w:rsidP="00867117">
      <w:pPr>
        <w:adjustRightInd w:val="0"/>
        <w:snapToGrid w:val="0"/>
        <w:spacing w:line="360" w:lineRule="auto"/>
        <w:ind w:firstLineChars="250" w:firstLine="525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□司法会计咨询                       □股权交易市场业务咨询</w:t>
      </w:r>
    </w:p>
    <w:p w:rsidR="00867117" w:rsidRDefault="00867117" w:rsidP="00867117">
      <w:pPr>
        <w:adjustRightInd w:val="0"/>
        <w:snapToGrid w:val="0"/>
        <w:spacing w:line="360" w:lineRule="auto"/>
        <w:ind w:firstLineChars="250" w:firstLine="525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□高薪科技业务咨询                   □碳排放业务咨询</w:t>
      </w:r>
    </w:p>
    <w:p w:rsidR="00867117" w:rsidRDefault="00867117" w:rsidP="00867117">
      <w:pPr>
        <w:adjustRightInd w:val="0"/>
        <w:snapToGrid w:val="0"/>
        <w:spacing w:line="360" w:lineRule="auto"/>
        <w:ind w:firstLineChars="250" w:firstLine="525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□其他，请注明________________       □无</w:t>
      </w:r>
    </w:p>
    <w:p w:rsidR="00867117" w:rsidRDefault="00867117" w:rsidP="00867117">
      <w:pPr>
        <w:numPr>
          <w:ilvl w:val="0"/>
          <w:numId w:val="1"/>
        </w:numPr>
        <w:adjustRightInd w:val="0"/>
        <w:snapToGrid w:val="0"/>
        <w:spacing w:line="360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针对以下管理咨询服务，您是否有相关学习需求？（可多选）</w:t>
      </w:r>
    </w:p>
    <w:p w:rsidR="00867117" w:rsidRDefault="00867117" w:rsidP="00867117">
      <w:pPr>
        <w:adjustRightInd w:val="0"/>
        <w:snapToGrid w:val="0"/>
        <w:spacing w:line="360" w:lineRule="auto"/>
        <w:ind w:firstLineChars="250" w:firstLine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□全面预算管理     □企业经营分析     □企业资金管理     □企业成本管理</w:t>
      </w:r>
    </w:p>
    <w:p w:rsidR="00867117" w:rsidRDefault="00867117" w:rsidP="00867117">
      <w:pPr>
        <w:adjustRightInd w:val="0"/>
        <w:snapToGrid w:val="0"/>
        <w:spacing w:line="360" w:lineRule="auto"/>
        <w:ind w:firstLineChars="250" w:firstLine="525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□全面风险管理     □企业绩效评价     □企业战略规划     □企业流程再造</w:t>
      </w:r>
    </w:p>
    <w:p w:rsidR="00867117" w:rsidRDefault="00867117" w:rsidP="00867117">
      <w:pPr>
        <w:adjustRightInd w:val="0"/>
        <w:snapToGrid w:val="0"/>
        <w:spacing w:line="360" w:lineRule="auto"/>
        <w:ind w:firstLineChars="250" w:firstLine="525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□企业纳税筹划     □企业绩效评价     □企业并购重组    □企业破产清算</w:t>
      </w:r>
    </w:p>
    <w:p w:rsidR="00867117" w:rsidRDefault="00867117" w:rsidP="00867117">
      <w:pPr>
        <w:adjustRightInd w:val="0"/>
        <w:snapToGrid w:val="0"/>
        <w:spacing w:line="360" w:lineRule="auto"/>
        <w:ind w:firstLineChars="250" w:firstLine="525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□其他，请注明________________        □无</w:t>
      </w:r>
    </w:p>
    <w:p w:rsidR="00867117" w:rsidRDefault="00867117" w:rsidP="00867117">
      <w:pPr>
        <w:numPr>
          <w:ilvl w:val="0"/>
          <w:numId w:val="1"/>
        </w:numPr>
        <w:adjustRightInd w:val="0"/>
        <w:snapToGrid w:val="0"/>
        <w:spacing w:line="360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针对以下国际审计与咨询业务，您是否有相关学习需求？（可多选）</w:t>
      </w:r>
    </w:p>
    <w:p w:rsidR="00867117" w:rsidRDefault="00867117" w:rsidP="00867117">
      <w:pPr>
        <w:adjustRightInd w:val="0"/>
        <w:snapToGrid w:val="0"/>
        <w:spacing w:line="360" w:lineRule="auto"/>
        <w:ind w:firstLineChars="250" w:firstLine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□“一带一路”投资战略咨询            □企业境外投资咨询     </w:t>
      </w:r>
    </w:p>
    <w:p w:rsidR="00867117" w:rsidRDefault="00867117" w:rsidP="00867117">
      <w:pPr>
        <w:adjustRightInd w:val="0"/>
        <w:snapToGrid w:val="0"/>
        <w:spacing w:line="360" w:lineRule="auto"/>
        <w:ind w:firstLineChars="250" w:firstLine="525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lastRenderedPageBreak/>
        <w:t>□企业跨国并购审计与咨询              □海外子公司延伸审计</w:t>
      </w:r>
    </w:p>
    <w:p w:rsidR="00867117" w:rsidRDefault="00867117" w:rsidP="00867117">
      <w:pPr>
        <w:adjustRightInd w:val="0"/>
        <w:snapToGrid w:val="0"/>
        <w:spacing w:line="360" w:lineRule="auto"/>
        <w:ind w:firstLineChars="250" w:firstLine="525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□国际反避税与企业转移定价            □国际语言，如英语或其他语种</w:t>
      </w:r>
    </w:p>
    <w:p w:rsidR="00867117" w:rsidRDefault="00867117" w:rsidP="00867117">
      <w:pPr>
        <w:adjustRightInd w:val="0"/>
        <w:snapToGrid w:val="0"/>
        <w:spacing w:line="360" w:lineRule="auto"/>
        <w:ind w:firstLineChars="250" w:firstLine="525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□新兴经济体、发达国家法律环境和市场规则</w:t>
      </w:r>
    </w:p>
    <w:p w:rsidR="00867117" w:rsidRDefault="00867117" w:rsidP="00867117">
      <w:pPr>
        <w:adjustRightInd w:val="0"/>
        <w:snapToGrid w:val="0"/>
        <w:spacing w:line="360" w:lineRule="auto"/>
        <w:ind w:firstLineChars="250" w:firstLine="525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□其他，请注明________________        □无</w:t>
      </w:r>
    </w:p>
    <w:p w:rsidR="00867117" w:rsidRDefault="00867117" w:rsidP="00867117">
      <w:pPr>
        <w:numPr>
          <w:ilvl w:val="0"/>
          <w:numId w:val="1"/>
        </w:numPr>
        <w:adjustRightInd w:val="0"/>
        <w:snapToGrid w:val="0"/>
        <w:spacing w:line="360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针对事务所信息化建设，您是否想针对以下问题</w:t>
      </w:r>
      <w:proofErr w:type="gramStart"/>
      <w:r>
        <w:rPr>
          <w:rFonts w:hint="eastAsia"/>
          <w:b/>
          <w:szCs w:val="21"/>
        </w:rPr>
        <w:t>做相关</w:t>
      </w:r>
      <w:proofErr w:type="gramEnd"/>
      <w:r>
        <w:rPr>
          <w:rFonts w:hint="eastAsia"/>
          <w:b/>
          <w:szCs w:val="21"/>
        </w:rPr>
        <w:t>了解？（可多选）</w:t>
      </w:r>
    </w:p>
    <w:p w:rsidR="00867117" w:rsidRDefault="00867117" w:rsidP="00867117">
      <w:pPr>
        <w:adjustRightInd w:val="0"/>
        <w:snapToGrid w:val="0"/>
        <w:spacing w:line="360" w:lineRule="auto"/>
        <w:ind w:firstLineChars="250" w:firstLine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□“互联网+”时代审计行业的发展趋势   □人工智能对未来社会的影响     </w:t>
      </w:r>
    </w:p>
    <w:p w:rsidR="00867117" w:rsidRDefault="00867117" w:rsidP="00867117">
      <w:pPr>
        <w:ind w:firstLineChars="250" w:firstLine="525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□区块链技术对会计审计行业影响        □智能化审计</w:t>
      </w:r>
    </w:p>
    <w:p w:rsidR="00867117" w:rsidRDefault="00867117" w:rsidP="00867117">
      <w:pPr>
        <w:adjustRightInd w:val="0"/>
        <w:snapToGrid w:val="0"/>
        <w:spacing w:line="360" w:lineRule="auto"/>
        <w:ind w:firstLineChars="250" w:firstLine="525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□大数据中的数据挖掘                  □</w:t>
      </w:r>
      <w:proofErr w:type="gramStart"/>
      <w:r>
        <w:rPr>
          <w:rFonts w:ascii="宋体" w:hAnsi="宋体" w:hint="eastAsia"/>
          <w:szCs w:val="21"/>
        </w:rPr>
        <w:t>云计算</w:t>
      </w:r>
      <w:proofErr w:type="gramEnd"/>
      <w:r>
        <w:rPr>
          <w:rFonts w:ascii="宋体" w:hAnsi="宋体" w:hint="eastAsia"/>
          <w:szCs w:val="21"/>
        </w:rPr>
        <w:t>与财务管理</w:t>
      </w:r>
    </w:p>
    <w:p w:rsidR="00867117" w:rsidRDefault="00867117" w:rsidP="00867117">
      <w:pPr>
        <w:adjustRightInd w:val="0"/>
        <w:snapToGrid w:val="0"/>
        <w:spacing w:line="360" w:lineRule="auto"/>
        <w:ind w:firstLineChars="250" w:firstLine="525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□会计师事务所信息化建设与信息化咨询服务</w:t>
      </w:r>
    </w:p>
    <w:p w:rsidR="00867117" w:rsidRDefault="00867117" w:rsidP="00867117">
      <w:pPr>
        <w:adjustRightInd w:val="0"/>
        <w:snapToGrid w:val="0"/>
        <w:spacing w:line="360" w:lineRule="auto"/>
        <w:ind w:firstLineChars="250" w:firstLine="525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□其他，请注明________________        □无</w:t>
      </w:r>
    </w:p>
    <w:p w:rsidR="00867117" w:rsidRDefault="00867117" w:rsidP="00867117">
      <w:pPr>
        <w:numPr>
          <w:ilvl w:val="0"/>
          <w:numId w:val="1"/>
        </w:numPr>
        <w:adjustRightInd w:val="0"/>
        <w:snapToGrid w:val="0"/>
        <w:spacing w:line="360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您是否对以下综合领导能力提升培训项目感兴趣？（请选择</w:t>
      </w:r>
      <w:r>
        <w:rPr>
          <w:b/>
          <w:szCs w:val="21"/>
        </w:rPr>
        <w:t>3</w:t>
      </w:r>
      <w:r>
        <w:rPr>
          <w:rFonts w:hint="eastAsia"/>
          <w:b/>
          <w:szCs w:val="21"/>
        </w:rPr>
        <w:t>项您最感兴趣的）</w:t>
      </w:r>
    </w:p>
    <w:p w:rsidR="00867117" w:rsidRDefault="00867117" w:rsidP="00867117">
      <w:pPr>
        <w:adjustRightInd w:val="0"/>
        <w:snapToGrid w:val="0"/>
        <w:spacing w:line="360" w:lineRule="auto"/>
        <w:ind w:left="400" w:firstLineChars="50" w:firstLine="10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□领导者人格魅力与领导艺术            □高情</w:t>
      </w:r>
      <w:proofErr w:type="gramStart"/>
      <w:r>
        <w:rPr>
          <w:rFonts w:ascii="宋体" w:hAnsi="宋体" w:hint="eastAsia"/>
          <w:szCs w:val="21"/>
        </w:rPr>
        <w:t>商领导</w:t>
      </w:r>
      <w:proofErr w:type="gramEnd"/>
      <w:r>
        <w:rPr>
          <w:rFonts w:ascii="宋体" w:hAnsi="宋体" w:hint="eastAsia"/>
          <w:szCs w:val="21"/>
        </w:rPr>
        <w:t>力的养成</w:t>
      </w:r>
    </w:p>
    <w:p w:rsidR="00867117" w:rsidRDefault="00867117" w:rsidP="00867117">
      <w:pPr>
        <w:adjustRightInd w:val="0"/>
        <w:snapToGrid w:val="0"/>
        <w:spacing w:line="360" w:lineRule="auto"/>
        <w:ind w:left="400" w:firstLineChars="50" w:firstLine="105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□营销领导力                          □非人力资源经理的人力资源管理        </w:t>
      </w:r>
    </w:p>
    <w:p w:rsidR="00867117" w:rsidRDefault="00867117" w:rsidP="00867117">
      <w:pPr>
        <w:adjustRightInd w:val="0"/>
        <w:snapToGrid w:val="0"/>
        <w:spacing w:line="360" w:lineRule="auto"/>
        <w:ind w:left="400" w:firstLineChars="50" w:firstLine="105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□领导心理学                          □国学与人生哲学                          </w:t>
      </w:r>
    </w:p>
    <w:p w:rsidR="00867117" w:rsidRDefault="00867117" w:rsidP="00867117">
      <w:pPr>
        <w:adjustRightInd w:val="0"/>
        <w:snapToGrid w:val="0"/>
        <w:spacing w:line="360" w:lineRule="auto"/>
        <w:ind w:left="400" w:firstLineChars="50" w:firstLine="105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□个人财富管理                        □艺术品鉴赏与收藏                    </w:t>
      </w:r>
    </w:p>
    <w:p w:rsidR="00867117" w:rsidRDefault="00867117" w:rsidP="00867117">
      <w:pPr>
        <w:numPr>
          <w:ilvl w:val="0"/>
          <w:numId w:val="1"/>
        </w:numPr>
        <w:adjustRightInd w:val="0"/>
        <w:snapToGrid w:val="0"/>
        <w:spacing w:line="360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以下事务所内部治理问题可能是您比较关心的？（可多选）</w:t>
      </w:r>
    </w:p>
    <w:p w:rsidR="00867117" w:rsidRDefault="00867117" w:rsidP="00867117">
      <w:pPr>
        <w:adjustRightInd w:val="0"/>
        <w:snapToGrid w:val="0"/>
        <w:spacing w:line="360" w:lineRule="auto"/>
        <w:ind w:firstLineChars="250" w:firstLine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□会计师事务所转型和生存之道</w:t>
      </w:r>
    </w:p>
    <w:p w:rsidR="00867117" w:rsidRDefault="00867117" w:rsidP="00867117">
      <w:pPr>
        <w:adjustRightInd w:val="0"/>
        <w:snapToGrid w:val="0"/>
        <w:spacing w:line="360" w:lineRule="auto"/>
        <w:ind w:firstLineChars="250" w:firstLine="525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□会计师事务所品牌建设</w:t>
      </w:r>
    </w:p>
    <w:p w:rsidR="00867117" w:rsidRDefault="00867117" w:rsidP="00867117">
      <w:pPr>
        <w:adjustRightInd w:val="0"/>
        <w:snapToGrid w:val="0"/>
        <w:spacing w:line="360" w:lineRule="auto"/>
        <w:ind w:firstLineChars="250" w:firstLine="525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□会计师事务所如何进行质量控制</w:t>
      </w:r>
    </w:p>
    <w:p w:rsidR="00867117" w:rsidRDefault="00867117" w:rsidP="00867117">
      <w:pPr>
        <w:adjustRightInd w:val="0"/>
        <w:snapToGrid w:val="0"/>
        <w:spacing w:line="360" w:lineRule="auto"/>
        <w:ind w:firstLineChars="250" w:firstLine="525"/>
        <w:rPr>
          <w:rFonts w:ascii="宋体" w:hAnsi="宋体" w:cs="宋体" w:hint="eastAsia"/>
          <w:color w:val="0D0D0D"/>
          <w:kern w:val="0"/>
          <w:szCs w:val="21"/>
        </w:rPr>
      </w:pPr>
      <w:r>
        <w:rPr>
          <w:rFonts w:ascii="宋体" w:hAnsi="宋体" w:hint="eastAsia"/>
          <w:szCs w:val="21"/>
        </w:rPr>
        <w:t>□</w:t>
      </w:r>
      <w:r>
        <w:rPr>
          <w:rFonts w:ascii="宋体" w:hAnsi="宋体" w:cs="宋体" w:hint="eastAsia"/>
          <w:color w:val="0D0D0D"/>
          <w:kern w:val="0"/>
          <w:szCs w:val="21"/>
        </w:rPr>
        <w:t>会计师事务所如何进行薪酬与绩效管理</w:t>
      </w:r>
    </w:p>
    <w:p w:rsidR="00867117" w:rsidRDefault="00867117" w:rsidP="00867117">
      <w:pPr>
        <w:adjustRightInd w:val="0"/>
        <w:snapToGrid w:val="0"/>
        <w:spacing w:line="360" w:lineRule="auto"/>
        <w:ind w:firstLineChars="250" w:firstLine="525"/>
        <w:rPr>
          <w:rFonts w:ascii="宋体" w:hAnsi="宋体" w:cs="宋体" w:hint="eastAsia"/>
          <w:color w:val="0D0D0D"/>
          <w:kern w:val="0"/>
          <w:szCs w:val="21"/>
        </w:rPr>
      </w:pPr>
      <w:r>
        <w:rPr>
          <w:rFonts w:ascii="宋体" w:hAnsi="宋体" w:hint="eastAsia"/>
          <w:szCs w:val="21"/>
        </w:rPr>
        <w:t>□</w:t>
      </w:r>
      <w:r>
        <w:rPr>
          <w:rFonts w:ascii="宋体" w:hAnsi="宋体" w:cs="宋体" w:hint="eastAsia"/>
          <w:color w:val="0D0D0D"/>
          <w:kern w:val="0"/>
          <w:szCs w:val="21"/>
        </w:rPr>
        <w:t>事务所如何理解和挖掘企业管理咨询需求</w:t>
      </w:r>
    </w:p>
    <w:p w:rsidR="00867117" w:rsidRDefault="00867117" w:rsidP="00867117">
      <w:pPr>
        <w:adjustRightInd w:val="0"/>
        <w:snapToGrid w:val="0"/>
        <w:spacing w:line="360" w:lineRule="auto"/>
        <w:ind w:firstLineChars="250" w:firstLine="525"/>
        <w:rPr>
          <w:rFonts w:ascii="宋体" w:hAnsi="宋体" w:cs="宋体" w:hint="eastAsia"/>
          <w:color w:val="0D0D0D"/>
          <w:kern w:val="0"/>
          <w:szCs w:val="21"/>
        </w:rPr>
      </w:pPr>
      <w:r>
        <w:rPr>
          <w:rFonts w:ascii="宋体" w:hAnsi="宋体" w:hint="eastAsia"/>
          <w:szCs w:val="21"/>
        </w:rPr>
        <w:t>□会计师事务所如何进行非审计业务拓展</w:t>
      </w:r>
    </w:p>
    <w:p w:rsidR="00867117" w:rsidRDefault="00867117" w:rsidP="00867117">
      <w:pPr>
        <w:adjustRightInd w:val="0"/>
        <w:snapToGrid w:val="0"/>
        <w:spacing w:line="360" w:lineRule="auto"/>
        <w:ind w:firstLineChars="250" w:firstLine="525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□其他，请注明________________         □无</w:t>
      </w:r>
    </w:p>
    <w:p w:rsidR="00867117" w:rsidRDefault="00867117" w:rsidP="00867117">
      <w:pPr>
        <w:numPr>
          <w:ilvl w:val="0"/>
          <w:numId w:val="1"/>
        </w:numPr>
        <w:adjustRightInd w:val="0"/>
        <w:snapToGrid w:val="0"/>
        <w:spacing w:line="360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您认为哪种学习方式比较符合您的工作节奏以及学习习惯？（可多选）</w:t>
      </w:r>
    </w:p>
    <w:p w:rsidR="00867117" w:rsidRDefault="00867117" w:rsidP="00867117">
      <w:pPr>
        <w:adjustRightInd w:val="0"/>
        <w:snapToGrid w:val="0"/>
        <w:spacing w:line="360" w:lineRule="auto"/>
        <w:ind w:left="40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□学习体验比较重要，比较倾向于参加传统的线下培训   </w:t>
      </w:r>
    </w:p>
    <w:p w:rsidR="00867117" w:rsidRDefault="00867117" w:rsidP="00867117">
      <w:pPr>
        <w:adjustRightInd w:val="0"/>
        <w:snapToGrid w:val="0"/>
        <w:spacing w:line="360" w:lineRule="auto"/>
        <w:ind w:left="40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□希望进行自主学习，比较倾向于</w:t>
      </w:r>
      <w:proofErr w:type="gramStart"/>
      <w:r>
        <w:rPr>
          <w:rFonts w:ascii="宋体" w:hAnsi="宋体" w:hint="eastAsia"/>
          <w:szCs w:val="21"/>
        </w:rPr>
        <w:t>选择线</w:t>
      </w:r>
      <w:proofErr w:type="gramEnd"/>
      <w:r>
        <w:rPr>
          <w:rFonts w:ascii="宋体" w:hAnsi="宋体" w:hint="eastAsia"/>
          <w:szCs w:val="21"/>
        </w:rPr>
        <w:t>上视频学习课程</w:t>
      </w:r>
    </w:p>
    <w:p w:rsidR="00867117" w:rsidRDefault="00867117" w:rsidP="00867117">
      <w:pPr>
        <w:adjustRightInd w:val="0"/>
        <w:snapToGrid w:val="0"/>
        <w:spacing w:line="360" w:lineRule="auto"/>
        <w:ind w:left="40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□工作时间非常紧张，希望选择10-15分钟</w:t>
      </w:r>
      <w:proofErr w:type="gramStart"/>
      <w:r>
        <w:rPr>
          <w:rFonts w:ascii="宋体" w:hAnsi="宋体" w:hint="eastAsia"/>
          <w:szCs w:val="21"/>
        </w:rPr>
        <w:t>的微课进行</w:t>
      </w:r>
      <w:proofErr w:type="gramEnd"/>
      <w:r>
        <w:rPr>
          <w:rFonts w:ascii="宋体" w:hAnsi="宋体" w:hint="eastAsia"/>
          <w:szCs w:val="21"/>
        </w:rPr>
        <w:t xml:space="preserve">学习             </w:t>
      </w:r>
    </w:p>
    <w:p w:rsidR="00867117" w:rsidRDefault="00867117" w:rsidP="00867117">
      <w:pPr>
        <w:adjustRightInd w:val="0"/>
        <w:snapToGrid w:val="0"/>
        <w:spacing w:line="360" w:lineRule="auto"/>
        <w:ind w:left="40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□希望采取线上线下相结合的方式，如线上进行系统知识学习、线下进行互动与答疑</w:t>
      </w:r>
    </w:p>
    <w:p w:rsidR="00867117" w:rsidRDefault="00867117" w:rsidP="00867117">
      <w:pPr>
        <w:adjustRightInd w:val="0"/>
        <w:snapToGrid w:val="0"/>
        <w:spacing w:line="360" w:lineRule="auto"/>
        <w:ind w:left="40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□依据学习内容而定，不同的内容选择不同的学习方式</w:t>
      </w:r>
    </w:p>
    <w:p w:rsidR="00867117" w:rsidRDefault="00867117" w:rsidP="00867117">
      <w:pPr>
        <w:adjustRightInd w:val="0"/>
        <w:snapToGrid w:val="0"/>
        <w:spacing w:line="360" w:lineRule="auto"/>
        <w:ind w:left="40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□其他，请注明________________       </w:t>
      </w:r>
    </w:p>
    <w:p w:rsidR="00867117" w:rsidRDefault="00867117" w:rsidP="00867117">
      <w:pPr>
        <w:numPr>
          <w:ilvl w:val="0"/>
          <w:numId w:val="1"/>
        </w:numPr>
        <w:adjustRightInd w:val="0"/>
        <w:snapToGrid w:val="0"/>
        <w:spacing w:line="360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您乐于接受的线下培训学习方法是：（可多选）</w:t>
      </w:r>
    </w:p>
    <w:p w:rsidR="00867117" w:rsidRDefault="00867117" w:rsidP="00867117">
      <w:pPr>
        <w:adjustRightInd w:val="0"/>
        <w:snapToGrid w:val="0"/>
        <w:spacing w:beforeLines="50" w:before="156" w:afterLines="50" w:after="156" w:line="360" w:lineRule="auto"/>
        <w:ind w:leftChars="200" w:left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□老师讲授     □小组讨论     □案例研讨     □行业交流     □论坛、峰会       □标杆参访     □情景模拟     □其他，</w:t>
      </w:r>
      <w:r>
        <w:rPr>
          <w:rFonts w:hint="eastAsia"/>
          <w:szCs w:val="21"/>
        </w:rPr>
        <w:t>请注明</w:t>
      </w:r>
      <w:r>
        <w:rPr>
          <w:rFonts w:ascii="宋体" w:hAnsi="宋体" w:hint="eastAsia"/>
          <w:szCs w:val="21"/>
        </w:rPr>
        <w:t>________________</w:t>
      </w:r>
    </w:p>
    <w:p w:rsidR="00867117" w:rsidRDefault="00867117" w:rsidP="00867117">
      <w:pPr>
        <w:numPr>
          <w:ilvl w:val="0"/>
          <w:numId w:val="1"/>
        </w:numPr>
        <w:adjustRightInd w:val="0"/>
        <w:snapToGrid w:val="0"/>
        <w:spacing w:line="360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lastRenderedPageBreak/>
        <w:t>您认为应加强哪方面的师资力度？（可多选）</w:t>
      </w:r>
    </w:p>
    <w:p w:rsidR="00867117" w:rsidRDefault="00867117" w:rsidP="00867117">
      <w:pPr>
        <w:adjustRightInd w:val="0"/>
        <w:snapToGrid w:val="0"/>
        <w:spacing w:line="360" w:lineRule="auto"/>
        <w:ind w:left="40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□政府官员  □院校教授  □科研机构   □行业专家   □企业CFO   □其他，</w:t>
      </w:r>
      <w:r>
        <w:rPr>
          <w:rFonts w:hint="eastAsia"/>
          <w:szCs w:val="21"/>
        </w:rPr>
        <w:t>请注明</w:t>
      </w:r>
      <w:r>
        <w:rPr>
          <w:rFonts w:ascii="宋体" w:hAnsi="宋体" w:hint="eastAsia"/>
          <w:szCs w:val="21"/>
        </w:rPr>
        <w:t>________________</w:t>
      </w:r>
    </w:p>
    <w:p w:rsidR="00867117" w:rsidRDefault="00867117" w:rsidP="00867117">
      <w:pPr>
        <w:numPr>
          <w:ilvl w:val="0"/>
          <w:numId w:val="1"/>
        </w:numPr>
        <w:adjustRightInd w:val="0"/>
        <w:snapToGrid w:val="0"/>
        <w:spacing w:line="360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您是否希望在培训前能利用</w:t>
      </w:r>
      <w:r>
        <w:rPr>
          <w:b/>
          <w:szCs w:val="21"/>
        </w:rPr>
        <w:t>“</w:t>
      </w:r>
      <w:r>
        <w:rPr>
          <w:rFonts w:hint="eastAsia"/>
          <w:b/>
          <w:szCs w:val="21"/>
        </w:rPr>
        <w:t>专业人才测评工具</w:t>
      </w:r>
      <w:r>
        <w:rPr>
          <w:b/>
          <w:szCs w:val="21"/>
        </w:rPr>
        <w:t>”</w:t>
      </w:r>
      <w:r>
        <w:rPr>
          <w:rFonts w:hint="eastAsia"/>
          <w:b/>
          <w:szCs w:val="21"/>
        </w:rPr>
        <w:t>进行一次系统测评，从而针对性的开展培训学习？</w:t>
      </w:r>
    </w:p>
    <w:p w:rsidR="00867117" w:rsidRDefault="00867117" w:rsidP="00867117">
      <w:pPr>
        <w:adjustRightInd w:val="0"/>
        <w:snapToGrid w:val="0"/>
        <w:spacing w:beforeLines="50" w:before="156" w:afterLines="50" w:after="156"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□是        □否</w:t>
      </w:r>
    </w:p>
    <w:p w:rsidR="00867117" w:rsidRDefault="00867117" w:rsidP="00867117">
      <w:pPr>
        <w:numPr>
          <w:ilvl w:val="0"/>
          <w:numId w:val="1"/>
        </w:numPr>
        <w:adjustRightInd w:val="0"/>
        <w:snapToGrid w:val="0"/>
        <w:spacing w:line="360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您对继续教育培训的其他需求？</w:t>
      </w:r>
    </w:p>
    <w:p w:rsidR="00867117" w:rsidRDefault="00867117" w:rsidP="00867117">
      <w:pPr>
        <w:adjustRightInd w:val="0"/>
        <w:snapToGrid w:val="0"/>
        <w:spacing w:beforeLines="50" w:before="156" w:afterLines="50" w:after="156" w:line="360" w:lineRule="auto"/>
        <w:ind w:firstLineChars="200" w:firstLine="420"/>
        <w:jc w:val="left"/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Cs w:val="21"/>
        </w:rPr>
        <w:t>请注明：</w:t>
      </w:r>
      <w:r>
        <w:rPr>
          <w:rFonts w:ascii="宋体" w:hAnsi="宋体" w:hint="eastAsia"/>
          <w:szCs w:val="21"/>
          <w:u w:val="single"/>
        </w:rPr>
        <w:t xml:space="preserve">                                                                 </w:t>
      </w:r>
    </w:p>
    <w:p w:rsidR="00867117" w:rsidRDefault="00867117" w:rsidP="00867117">
      <w:pPr>
        <w:adjustRightInd w:val="0"/>
        <w:snapToGrid w:val="0"/>
        <w:spacing w:beforeLines="50" w:before="156" w:afterLines="50" w:after="156" w:line="360" w:lineRule="auto"/>
        <w:jc w:val="left"/>
        <w:rPr>
          <w:rFonts w:ascii="Arial" w:hAnsi="Arial" w:cs="Arial" w:hint="eastAsia"/>
          <w:b/>
          <w:kern w:val="0"/>
          <w:sz w:val="24"/>
        </w:rPr>
      </w:pPr>
      <w:r>
        <w:rPr>
          <w:rFonts w:ascii="Arial" w:hAnsi="Arial" w:cs="Arial" w:hint="eastAsia"/>
          <w:b/>
          <w:kern w:val="0"/>
          <w:sz w:val="24"/>
        </w:rPr>
        <w:t>三、学位教育培养需求</w:t>
      </w:r>
    </w:p>
    <w:p w:rsidR="00867117" w:rsidRDefault="00867117" w:rsidP="00867117">
      <w:pPr>
        <w:numPr>
          <w:ilvl w:val="0"/>
          <w:numId w:val="1"/>
        </w:numPr>
        <w:adjustRightInd w:val="0"/>
        <w:snapToGrid w:val="0"/>
        <w:spacing w:line="360" w:lineRule="auto"/>
        <w:rPr>
          <w:b/>
          <w:szCs w:val="21"/>
        </w:rPr>
      </w:pPr>
      <w:r>
        <w:rPr>
          <w:rFonts w:hint="eastAsia"/>
          <w:b/>
          <w:szCs w:val="21"/>
        </w:rPr>
        <w:t>您是否有继续攻读硕士学位的需求？</w:t>
      </w:r>
    </w:p>
    <w:p w:rsidR="00867117" w:rsidRDefault="00867117" w:rsidP="00867117">
      <w:pPr>
        <w:adjustRightInd w:val="0"/>
        <w:snapToGrid w:val="0"/>
        <w:spacing w:beforeLines="50" w:before="156" w:afterLines="50" w:after="156"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A.有        B.没有       C.说不清</w:t>
      </w:r>
    </w:p>
    <w:p w:rsidR="00867117" w:rsidRDefault="00867117" w:rsidP="00867117">
      <w:pPr>
        <w:numPr>
          <w:ilvl w:val="0"/>
          <w:numId w:val="1"/>
        </w:numPr>
        <w:adjustRightInd w:val="0"/>
        <w:snapToGrid w:val="0"/>
        <w:spacing w:line="360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目前影响您参加硕士学位教育的因素有哪些</w:t>
      </w:r>
      <w:r>
        <w:rPr>
          <w:b/>
          <w:szCs w:val="21"/>
        </w:rPr>
        <w:t>?(</w:t>
      </w:r>
      <w:r>
        <w:rPr>
          <w:rFonts w:hint="eastAsia"/>
          <w:b/>
          <w:szCs w:val="21"/>
        </w:rPr>
        <w:t>可多选</w:t>
      </w:r>
      <w:r>
        <w:rPr>
          <w:b/>
          <w:szCs w:val="21"/>
        </w:rPr>
        <w:t>)</w:t>
      </w:r>
    </w:p>
    <w:p w:rsidR="00867117" w:rsidRDefault="00867117" w:rsidP="00867117">
      <w:pPr>
        <w:adjustRightInd w:val="0"/>
        <w:snapToGrid w:val="0"/>
        <w:spacing w:beforeLines="50" w:before="156" w:afterLines="50" w:after="156" w:line="360" w:lineRule="auto"/>
        <w:ind w:leftChars="200" w:left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A.工作太忙 B. 学位教育学费高昂  C. 学位教育入学考试难   D.学位教育毕业难   E. 异地学习交通成本高    F. 其他</w:t>
      </w:r>
    </w:p>
    <w:p w:rsidR="00867117" w:rsidRDefault="00867117" w:rsidP="00867117">
      <w:pPr>
        <w:numPr>
          <w:ilvl w:val="0"/>
          <w:numId w:val="1"/>
        </w:numPr>
        <w:adjustRightInd w:val="0"/>
        <w:snapToGrid w:val="0"/>
        <w:spacing w:line="360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您希望注协在哪些方便给予何种培训支持</w:t>
      </w:r>
      <w:r>
        <w:rPr>
          <w:b/>
          <w:szCs w:val="21"/>
        </w:rPr>
        <w:t>(</w:t>
      </w:r>
      <w:r>
        <w:rPr>
          <w:rFonts w:hint="eastAsia"/>
          <w:b/>
          <w:szCs w:val="21"/>
        </w:rPr>
        <w:t>可多选</w:t>
      </w:r>
      <w:r>
        <w:rPr>
          <w:b/>
          <w:szCs w:val="21"/>
        </w:rPr>
        <w:t>)</w:t>
      </w:r>
    </w:p>
    <w:p w:rsidR="00867117" w:rsidRDefault="00867117" w:rsidP="00867117">
      <w:pPr>
        <w:adjustRightInd w:val="0"/>
        <w:snapToGrid w:val="0"/>
        <w:spacing w:beforeLines="50" w:before="156" w:afterLines="50" w:after="156" w:line="360" w:lineRule="auto"/>
        <w:ind w:leftChars="200" w:left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A. 时间     B. 学费 C.系统课程    D. 定期讲座    E. 学位教育 F. 学校共建   F. 其他</w:t>
      </w:r>
    </w:p>
    <w:p w:rsidR="00867117" w:rsidRDefault="00867117" w:rsidP="00867117">
      <w:pPr>
        <w:numPr>
          <w:ilvl w:val="0"/>
          <w:numId w:val="1"/>
        </w:numPr>
        <w:adjustRightInd w:val="0"/>
        <w:snapToGrid w:val="0"/>
        <w:spacing w:line="360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您是否愿意参加高级财会人员专业会计硕士</w:t>
      </w:r>
      <w:proofErr w:type="spellStart"/>
      <w:r>
        <w:rPr>
          <w:b/>
          <w:szCs w:val="21"/>
        </w:rPr>
        <w:t>EMPAcc</w:t>
      </w:r>
      <w:proofErr w:type="spellEnd"/>
      <w:r>
        <w:rPr>
          <w:rFonts w:hint="eastAsia"/>
          <w:b/>
          <w:szCs w:val="21"/>
        </w:rPr>
        <w:t>项目</w:t>
      </w:r>
      <w:r>
        <w:rPr>
          <w:b/>
          <w:szCs w:val="21"/>
        </w:rPr>
        <w:t>?</w:t>
      </w:r>
    </w:p>
    <w:p w:rsidR="00867117" w:rsidRDefault="00867117" w:rsidP="00867117">
      <w:pPr>
        <w:adjustRightInd w:val="0"/>
        <w:snapToGrid w:val="0"/>
        <w:spacing w:beforeLines="50" w:before="156" w:afterLines="50" w:after="156"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A. 愿意     B. 不愿意（原因：</w:t>
      </w:r>
      <w:r>
        <w:rPr>
          <w:rFonts w:ascii="宋体" w:hAnsi="宋体" w:hint="eastAsia"/>
          <w:szCs w:val="21"/>
          <w:u w:val="single"/>
        </w:rPr>
        <w:t xml:space="preserve">                            </w:t>
      </w:r>
      <w:r>
        <w:rPr>
          <w:rFonts w:ascii="宋体" w:hAnsi="宋体" w:hint="eastAsia"/>
          <w:szCs w:val="21"/>
        </w:rPr>
        <w:t>）</w:t>
      </w:r>
    </w:p>
    <w:p w:rsidR="00867117" w:rsidRPr="00A72BC2" w:rsidRDefault="00867117" w:rsidP="00867117">
      <w:pPr>
        <w:numPr>
          <w:ilvl w:val="0"/>
          <w:numId w:val="1"/>
        </w:numPr>
        <w:adjustRightInd w:val="0"/>
        <w:snapToGrid w:val="0"/>
        <w:spacing w:line="360" w:lineRule="auto"/>
        <w:rPr>
          <w:b/>
          <w:szCs w:val="21"/>
        </w:rPr>
      </w:pPr>
      <w:r>
        <w:rPr>
          <w:rFonts w:hint="eastAsia"/>
          <w:b/>
          <w:szCs w:val="21"/>
        </w:rPr>
        <w:t>您</w:t>
      </w:r>
      <w:proofErr w:type="gramStart"/>
      <w:r>
        <w:rPr>
          <w:rFonts w:hint="eastAsia"/>
          <w:b/>
          <w:szCs w:val="21"/>
        </w:rPr>
        <w:t>对省注协</w:t>
      </w:r>
      <w:proofErr w:type="gramEnd"/>
      <w:r>
        <w:rPr>
          <w:rFonts w:hint="eastAsia"/>
          <w:b/>
          <w:szCs w:val="21"/>
        </w:rPr>
        <w:t>组织培养高级财会人才硕士培养方案有什么意见与建议？</w:t>
      </w:r>
    </w:p>
    <w:p w:rsidR="00867117" w:rsidRDefault="00867117" w:rsidP="00867117">
      <w:pPr>
        <w:numPr>
          <w:ilvl w:val="0"/>
          <w:numId w:val="1"/>
        </w:numPr>
        <w:adjustRightInd w:val="0"/>
        <w:snapToGrid w:val="0"/>
        <w:spacing w:line="360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您认为人才培养最亟需培训的内容是哪方面？</w:t>
      </w:r>
    </w:p>
    <w:p w:rsidR="00DE5526" w:rsidRPr="00867117" w:rsidRDefault="00867117"/>
    <w:sectPr w:rsidR="00DE5526" w:rsidRPr="008671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475DF"/>
    <w:multiLevelType w:val="singleLevel"/>
    <w:tmpl w:val="530475DF"/>
    <w:lvl w:ilvl="0">
      <w:start w:val="1"/>
      <w:numFmt w:val="decimal"/>
      <w:suff w:val="nothing"/>
      <w:lvlText w:val="%1．"/>
      <w:lvlJc w:val="left"/>
      <w:pPr>
        <w:ind w:left="0" w:firstLine="40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117"/>
    <w:rsid w:val="00693CF9"/>
    <w:rsid w:val="00847E28"/>
    <w:rsid w:val="0086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11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711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67117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11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711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6711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472</Words>
  <Characters>2694</Characters>
  <Application>Microsoft Office Word</Application>
  <DocSecurity>0</DocSecurity>
  <Lines>22</Lines>
  <Paragraphs>6</Paragraphs>
  <ScaleCrop>false</ScaleCrop>
  <Company>szx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lianghb</dc:creator>
  <cp:keywords/>
  <dc:description/>
  <cp:lastModifiedBy>lianghb</cp:lastModifiedBy>
  <cp:revision>1</cp:revision>
  <dcterms:created xsi:type="dcterms:W3CDTF">2018-02-02T07:38:00Z</dcterms:created>
  <dcterms:modified xsi:type="dcterms:W3CDTF">2018-02-02T07:40:00Z</dcterms:modified>
</cp:coreProperties>
</file>